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32F" w:rsidRPr="009E332F" w:rsidRDefault="009E332F" w:rsidP="009E332F">
      <w:pPr>
        <w:shd w:val="clear" w:color="auto" w:fill="FFFFFF"/>
        <w:spacing w:after="408" w:line="380" w:lineRule="atLeast"/>
        <w:jc w:val="center"/>
        <w:outlineLvl w:val="0"/>
        <w:rPr>
          <w:rFonts w:eastAsia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9E332F">
        <w:rPr>
          <w:rFonts w:eastAsia="Times New Roman" w:cs="Times New Roman"/>
          <w:b/>
          <w:color w:val="000000"/>
          <w:kern w:val="36"/>
          <w:sz w:val="28"/>
          <w:szCs w:val="28"/>
          <w:lang w:eastAsia="ru-RU"/>
        </w:rPr>
        <w:t>Экспертный совет по детской литературе подготовил итоговый рекомендательный список книг за 2025 год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Российская государственная детская библиотека представляет</w:t>
      </w:r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итоговый рекомендательный список,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составленный </w:t>
      </w:r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Экспертным советом по детской литературе при Секции детских библиотек Российской библиотечной ассоциации (РБА).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В этот список вошли произведения художественной и научно-познавательной литературы, изданные в 2025 году.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Главная задача совета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– помочь библиотекам, обслуживающим детей, ориентироваться в литературе для детей и юношества, которую в России выпускают около 500 издательств. Для этого эксперты совета на постоянной основе формируют рекомендательно-библиографические списки современной детской и подростковой литературы. Эти списки полезны всем заинтересованным лицам – как профессионалам, так и родителям.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В состав Экспертного совета вошли ведущие специалисты по детской литературе и чтению, представители образовательных организаций и библиотечного сообщества, литературоведы, литературные критики и обозреватели детской и юношеской литературы.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hyperlink r:id="rId5" w:tgtFrame="_blank" w:history="1">
        <w:r w:rsidRPr="009E332F">
          <w:rPr>
            <w:rFonts w:eastAsia="Times New Roman" w:cs="Times New Roman"/>
            <w:color w:val="78A008"/>
            <w:sz w:val="28"/>
            <w:szCs w:val="28"/>
            <w:u w:val="single"/>
            <w:lang w:eastAsia="ru-RU"/>
          </w:rPr>
          <w:t>О создании</w:t>
        </w:r>
      </w:hyperlink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Экспертного совета по детской литературе было объявлено 17 мая 2022 года на Всероссийском библиотечном конгрессе в Нижнем Новгороде. Учредители – Секция детских библиотек РБА и Ассоциация деятелей культуры, искусства и просвещения по приобщению детей к чтению «Растим читателя».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center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9E332F">
        <w:rPr>
          <w:rFonts w:eastAsia="Times New Roman" w:cs="Times New Roman"/>
          <w:b/>
          <w:bCs/>
          <w:sz w:val="28"/>
          <w:szCs w:val="28"/>
          <w:lang w:eastAsia="ru-RU"/>
        </w:rPr>
        <w:t>Итоговый рекомендательно-библиографический список Экспертного совета</w:t>
      </w:r>
      <w:r w:rsidRPr="009E332F">
        <w:rPr>
          <w:rFonts w:eastAsia="Times New Roman" w:cs="Times New Roman"/>
          <w:b/>
          <w:bCs/>
          <w:sz w:val="28"/>
          <w:szCs w:val="28"/>
          <w:lang w:eastAsia="ru-RU"/>
        </w:rPr>
        <w:br/>
        <w:t>по детской литературе при Секции детских библиотек</w:t>
      </w:r>
      <w:r w:rsidRPr="009E332F">
        <w:rPr>
          <w:rFonts w:eastAsia="Times New Roman" w:cs="Times New Roman"/>
          <w:b/>
          <w:bCs/>
          <w:sz w:val="28"/>
          <w:szCs w:val="28"/>
          <w:lang w:eastAsia="ru-RU"/>
        </w:rPr>
        <w:br/>
        <w:t>Российской библиотечной ассоциации (РБА) за 2025 год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9E332F">
        <w:rPr>
          <w:rFonts w:eastAsia="Times New Roman" w:cs="Times New Roman"/>
          <w:b/>
          <w:bCs/>
          <w:sz w:val="28"/>
          <w:szCs w:val="28"/>
          <w:lang w:eastAsia="ru-RU"/>
        </w:rPr>
        <w:t>Художественная литература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1. </w:t>
      </w:r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Андерсен Х. К. Неизвестный Андерсен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сказки и истории /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Ханс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Кристиан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Андерсен ; составитель Андрей Коровин ; перевод с датского Ольги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Дробот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Норы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Киямовой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, Елены Красновой, Нины Фёдоровой ; иллюстрации Оскара Клевера.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Городец, 2025. — 312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ил. — (Скандинавская линия "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НордБук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").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70х100 1/16. — Тираж: 1 000 экз. — ISBN 978-5-907982-05-5.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среднего и старшего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2. 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Башкова</w:t>
      </w:r>
      <w:proofErr w:type="spell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М. Как Буксир хотел стать Ледоколом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[сказка] / текст и иллюстрации Марины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Башковой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Нигма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, 2025. — 40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60х90 /6. — Тираж: 2 000 экз. — ISBN 978-5-4335-1188-0.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дошкольного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3. 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Бердинских</w:t>
      </w:r>
      <w:proofErr w:type="spell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В. Вятские сказки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/ Виктор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Бердинских</w:t>
      </w:r>
      <w:proofErr w:type="spellEnd"/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художник Ольга Гордеева. — Санкт-Петербург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БХВ-Петербург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, 2025. — 63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ил. — (Сказки народов России).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Формат: 60х90 1/8. — Тираж: 2 500 экз. — ISBN 978-5-9775-2010-2.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младшего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4. 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Весова</w:t>
      </w:r>
      <w:proofErr w:type="spell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Ю. Бюро находок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/ Юлия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Весова</w:t>
      </w:r>
      <w:proofErr w:type="spellEnd"/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нарисовала Света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Овинова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Лимонад, 2024. — [50]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ил.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210х280 мм. — Тираж: 2 000 экз. — ISBN 978-5-6051772-2-7.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дошкольного и младшего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5. </w:t>
      </w:r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Волошина-Орлова Т. Когда озеро квакнет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/ [Татьяна Волошина-Орлова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иллюстрации К. Бас.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Самокат, 2025. — 144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200х140 мм. — Тираж: 2 000 экз. — ISBN 978-5-00167-736-9.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младшего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6. </w:t>
      </w:r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Герасимова, Д. Волшебная почта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Кн. 1. Почта открывается в полночь / Дарья Герасимова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художник Мария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Орановская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КомпасГид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, 2025. — 167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140х210 мм. — Тираж: не указан — ISBN 978-5-00083-972-0.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младшего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7. </w:t>
      </w:r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Голованова, Е. 1248. Приключение на Шёлковом пути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/ Елена Голованова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иллюстрации Марии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Пировских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— Санкт-Петербург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Поляндрия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, 2025. — 255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127х200 мм. — Тираж: 2 000 экз. — ISBN 978-5-6053707-5-8.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среднего и старшего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8. 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Дубиковская</w:t>
      </w:r>
      <w:proofErr w:type="spell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, М. Один прекрасный Валенок: стихи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/ Мария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Дубиковская</w:t>
      </w:r>
      <w:proofErr w:type="spellEnd"/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иллюстрации Анны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Журко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Самокат, 2025. —  64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ил.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110х220 мм. — Тираж: 2 000 экз. — ISBN 978-5-00167-720-8.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младшего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9. </w:t>
      </w:r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Ершова, Е. Тайных дел мастер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/ Евгения Ершова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иллюстрации Марины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Пога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Городец, 2025. — 120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ил. — 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(Городец.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Детство).</w:t>
      </w:r>
      <w:proofErr w:type="gramEnd"/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75х90 /16. — Тираж: 1 000 экз. — ISBN 978-5-907483-55-2.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среднего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10.</w:t>
      </w:r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Кружков, Г.  Далеко не заплывай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/ Григорий Кружков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нарисовала Алиса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Кологриева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Самокат, 2025. — 47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ил.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240х200 мм. — Тираж: 2 000 экз. — ISBN 978-5-00167-726-0.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дошкольного и младшего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11. </w:t>
      </w:r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Огнева, Е. За край света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/ Екатерина Огнева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художник Алёна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Завойская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Абрикобукс</w:t>
      </w:r>
      <w:proofErr w:type="spellEnd"/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Абрикос, 2025. — 135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c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ил. — (Тайная дверь).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60х90 /16. — Тираж: 2 000 экз. — ISBN 978-5-6052552-5-3.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среднего и старшего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12. </w:t>
      </w:r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Орлова, А. Спокойной ночи, грузовик! Спокойной ночи, прицеп!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/ Анастасия Орлова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художник Ольга Демидова.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Росмэн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, 2025. — 48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ил.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70х100 1/12. — Тираж: 6 000 экз. — ISBN 978-5-353-11613-4.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дошкольного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13. 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Родари</w:t>
      </w:r>
      <w:proofErr w:type="spell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, Д. Троллейбус номер 75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/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Джанни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иллюстрации Бланки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Гомес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 перевод с итальянского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Михаиля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Визеля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-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Лимонад, 2025. - [24]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ил.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290х200 мм. — Тираж: 1 000 экз. - ISBN 978-5-6051772-9-6.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дошкольного и младшего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14. 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Свестен</w:t>
      </w:r>
      <w:proofErr w:type="spell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, Н. Смотритель Маяка волнуется за море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/ Ника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Свестен</w:t>
      </w:r>
      <w:proofErr w:type="spellEnd"/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иллюстрации Марины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Башковой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Нигма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, 2025. — 52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ил. — (Попали в переплёт).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70х100 /16. — Тираж: 2 000 экз. — ISBN 978-5-4335-1196-5.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младшего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15. 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Симбирская</w:t>
      </w:r>
      <w:proofErr w:type="spell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, Ю. Школа шпионов Хамелеона 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Незаметнова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/ Юлия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Симбирская</w:t>
      </w:r>
      <w:proofErr w:type="spellEnd"/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художница Мария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Некрут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Абрикобукс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, 2025. — 191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ил. — (Усы, лапы, хвосты).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240х170 мм. — Тираж: 2 000 экз. — ISBN 978-5-6053217-8-1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младшего и среднего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16. </w:t>
      </w:r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Стародумов, В. Хозяин 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Ольхона</w:t>
      </w:r>
      <w:proofErr w:type="spellEnd"/>
      <w:proofErr w:type="gram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байкальские сказки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/ Василий Стародумов ; художник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Карина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Соловьёва. — Санкт-Петербург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БХВ-Петербург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, 2024. — 79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ил. — (Сказки народов России).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60х90 1/8. — Тираж: 2 500 экз. — ISBN 978-5-9775-1972-4.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младшего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17. </w:t>
      </w:r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Сурова, З. Синее перо</w:t>
      </w:r>
      <w:proofErr w:type="gram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По Ладоге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Семейное приключение / Зинаида Сурова, Филипп Суров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иллюстрации З.Суровой. - Москва: Архипелаг, 2025 - 175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ил.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240х210 мм. — Тираж: 3 000 экз. — ISBN 978-5-6052181-4-2.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младшего и среднего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18. </w:t>
      </w:r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Хаксли, О. 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Кар-Карры</w:t>
      </w:r>
      <w:proofErr w:type="spell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из 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Грушецвета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/ Хаксли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Олдос</w:t>
      </w:r>
      <w:proofErr w:type="spellEnd"/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иллюстрации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Беатриче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Алеманьи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 перевод Ольги Варшавер — Москва : Мелик-Пашаев, 2025. — 32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ил.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225х197 мм. — Тираж: 3 000 экз. — ISBN 978-5-00041-631-0.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дошкольного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9E332F">
        <w:rPr>
          <w:rFonts w:eastAsia="Times New Roman" w:cs="Times New Roman"/>
          <w:b/>
          <w:bCs/>
          <w:sz w:val="28"/>
          <w:szCs w:val="28"/>
          <w:lang w:eastAsia="ru-RU"/>
        </w:rPr>
        <w:t>Научно-познавательная литература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1. 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Анлауф</w:t>
      </w:r>
      <w:proofErr w:type="spell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, Л. Удивительные уши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собрание причудливых животных / Лена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Анлауф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Виталий Константинов ; иллюстратор Виталий Константинов ; перевод с немецкого: Пётр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Волцит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Пешком в историю, 2025. — 56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ил. — (Мир вокруг нас).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240х285 мм. — Тираж: 2 000 экз. — ISBN 978-5-907793-47-7.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младшего и среднего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2. 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Бахарева</w:t>
      </w:r>
      <w:proofErr w:type="spell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, М. Хлеб. Вкус мира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/ Мария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Бахарева</w:t>
      </w:r>
      <w:proofErr w:type="spellEnd"/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иллюстрации Анны Десницкой.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Самокат, 2026. — 88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ил. — (Вне серии).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240x300 мм. — Тираж: не указан. — ISBN 978-5-00167-798-7.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младшего и среднего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3. </w:t>
      </w:r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Бегичева Н. Таинственные места России. Алтай. Байкал. Урал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/ Надежда Бегичева; рис. П.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Надьярной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– Москва: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Росмэн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, 2025. – 64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ил.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212x275 мм. — Тираж: не указан. — ISBN 978-5-353-11784-1.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среднего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4. 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Волцит</w:t>
      </w:r>
      <w:proofErr w:type="spell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, П. Солнце</w:t>
      </w:r>
      <w:proofErr w:type="gram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от мифов к современной науке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/ Пётр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Волцит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 иллюстратор Анна Любимова.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Пешком в историю, 2025. — 80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ил. — (Наука и техника).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215х215 мм. — Тираж: 3 000 экз. — ISBN 978-5-907793-41-5.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младшего и среднего школьного возраста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5. 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Волцит</w:t>
      </w:r>
      <w:proofErr w:type="spell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, П. Химия вокруг нас</w:t>
      </w:r>
      <w:proofErr w:type="gram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история, природа, техника и опыты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 / Петр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Волцит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Мария Шарапова ; художник Лиза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Казинская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Пешком в историю, 2024. — 120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ил. — (Наука и техника).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280х198 мм. — Тираж: 3 000 экз. — ISBN 978-5-907793-05-7.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среднего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6. </w:t>
      </w:r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Волчок, А.Мир биолога Мечникова: Как разглядеть в микроскоп целый мир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/ Анастасия Волчок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Полина Шевчук.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Альпина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ети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, 2025. — 64 с. : ил. — (МИРЫ).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Формат: 70x100/16 (250x300 мм). — Тираж: не указан. — ISBN 978-5-0063-0350-8.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среднего и старшего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Г</w:t>
      </w:r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орева</w:t>
      </w:r>
      <w:proofErr w:type="spell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, С. Нижний Новгород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/ Светлана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Горева</w:t>
      </w:r>
      <w:proofErr w:type="spellEnd"/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художник Елена Поповская.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Настя и Никита, 2025. — 24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ил. — (Настя и Никита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выпуск 272).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70х108 1/8. — Тираж: 5 000 экз. — ISBN 978-5-907953-41-3.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младшего и среднего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8. 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Зоркина</w:t>
      </w:r>
      <w:proofErr w:type="spell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, Е. Как дышать под водой?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/ Екатерина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Зоркина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Ольга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Колпакова</w:t>
      </w:r>
      <w:proofErr w:type="spellEnd"/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иллюстраторы : Анастасия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Оршанская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Dragon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Madness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), Анна Богданова.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Ламинария, 2025. — 63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ил.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60х90 /8. — Тираж: 4 000 экз. — ISBN 978-5-6051028-5-4.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младшего и среднего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9. 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Коноплястая</w:t>
      </w:r>
      <w:proofErr w:type="spell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, М. История библиотек</w:t>
      </w:r>
      <w:proofErr w:type="gram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от глиняных табличек до 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медиапространства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/ Мария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Коноплястая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 художник Наталья Матушкина.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МИФ. Манн, Иванов и Фербер, 2025. — 80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ил.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290х215 мм. — Тираж: 3 000 экз. — ISBN 978-5-00214-718-2.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младшего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10. 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Нелихов</w:t>
      </w:r>
      <w:proofErr w:type="spell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, А. Профессия — палеонтолог</w:t>
      </w:r>
      <w:proofErr w:type="gram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от камня до динозавра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/ Антон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Нелихов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 иллюстратор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Элина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Логачёва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Альпина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Паблишер</w:t>
      </w:r>
      <w:proofErr w:type="spellEnd"/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Альпина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ети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2025. — 63 с. :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ил. — (Крутая работа).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60х90 /8. — Тираж: 3 000 экз. — ISBN 978-5-9614-9861-5.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младшего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11. </w:t>
      </w:r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Соколова, Е. Сахарный диабет под твои контролем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/ Евгения Соколова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иллюстрации Влады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Мяконькиной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Самокат, 2025. — 96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ил.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210х150 мм. — Тираж: 2 000 экз. — ISBN 978-5-00167-701-7.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старшего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12. </w:t>
      </w:r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Хек, О. Путеводитель по московскому метро с Тимкой и 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Тинкой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/  Лео Хек.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Пешком в историю, 2025. — 144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ил. — (История России).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194x118 мм. — Тираж: не указан. — ISBN 978-5-907793-33-0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младшего и среднего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13. </w:t>
      </w:r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Чегодаев, О.Смотри: Урал! Книга-путешествие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/ Олег Чегодаев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художники Аня и Варя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Кендель</w:t>
      </w:r>
      <w:proofErr w:type="spell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. — Москва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Самокат, 2026. — 56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ил. — (Вне серии).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Формат: 245x340 мм. — Тираж: не указан. — ISBN 978-5-00167-773-4.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младшего, среднего и старшего школьного возраста</w:t>
      </w:r>
    </w:p>
    <w:p w:rsidR="009E332F" w:rsidRPr="009E332F" w:rsidRDefault="009E332F" w:rsidP="009E332F">
      <w:pPr>
        <w:shd w:val="clear" w:color="auto" w:fill="FFFFFF"/>
        <w:spacing w:after="136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14. </w:t>
      </w:r>
      <w:proofErr w:type="spellStart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Ярилина</w:t>
      </w:r>
      <w:proofErr w:type="spellEnd"/>
      <w:r w:rsidRPr="009E332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, В. Кто выключает свет в музее?</w:t>
      </w: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/ Вера </w:t>
      </w:r>
      <w:proofErr w:type="spell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Ярилина</w:t>
      </w:r>
      <w:proofErr w:type="spellEnd"/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иллюстратор Юлия Сиднева. — Санкт-Петербург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Арка, 2025. — 48 с.</w:t>
      </w:r>
      <w:proofErr w:type="gramStart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color w:val="000000"/>
          <w:sz w:val="28"/>
          <w:szCs w:val="28"/>
          <w:lang w:eastAsia="ru-RU"/>
        </w:rPr>
        <w:t>Формат: 310х245 мм. — Тираж: 2 000 экз. — ISBN 978-5-91208-567-3.</w:t>
      </w:r>
    </w:p>
    <w:p w:rsidR="009E332F" w:rsidRPr="009E332F" w:rsidRDefault="009E332F" w:rsidP="009E332F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332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Для младшего школьного возраста</w:t>
      </w:r>
    </w:p>
    <w:p w:rsidR="004576B8" w:rsidRDefault="004576B8"/>
    <w:sectPr w:rsidR="004576B8" w:rsidSect="009E332F">
      <w:pgSz w:w="11906" w:h="16838"/>
      <w:pgMar w:top="425" w:right="397" w:bottom="425" w:left="59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332F"/>
    <w:rsid w:val="001C1AC7"/>
    <w:rsid w:val="001F23F2"/>
    <w:rsid w:val="004576B8"/>
    <w:rsid w:val="004A4B13"/>
    <w:rsid w:val="00571CF2"/>
    <w:rsid w:val="00760BB4"/>
    <w:rsid w:val="009E332F"/>
    <w:rsid w:val="00C3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CF2"/>
  </w:style>
  <w:style w:type="paragraph" w:styleId="1">
    <w:name w:val="heading 1"/>
    <w:basedOn w:val="a"/>
    <w:link w:val="10"/>
    <w:uiPriority w:val="9"/>
    <w:qFormat/>
    <w:rsid w:val="00571CF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E332F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C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71CF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E332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9E332F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9E332F"/>
    <w:rPr>
      <w:rFonts w:eastAsia="Times New Roman" w:cs="Times New Roman"/>
      <w:b/>
      <w:bCs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E332F"/>
    <w:rPr>
      <w:color w:val="0000FF"/>
      <w:u w:val="single"/>
    </w:rPr>
  </w:style>
  <w:style w:type="character" w:styleId="a7">
    <w:name w:val="Emphasis"/>
    <w:basedOn w:val="a0"/>
    <w:uiPriority w:val="20"/>
    <w:qFormat/>
    <w:rsid w:val="009E332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rba.ru/activities/sections/annual/annual_62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A66B58-B97F-4187-AB76-FCA6B4171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1540</Words>
  <Characters>8780</Characters>
  <Application>Microsoft Office Word</Application>
  <DocSecurity>0</DocSecurity>
  <Lines>73</Lines>
  <Paragraphs>20</Paragraphs>
  <ScaleCrop>false</ScaleCrop>
  <Company/>
  <LinksUpToDate>false</LinksUpToDate>
  <CharactersWithSpaces>10300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Lenovo2</dc:creator>
  <cp:keywords/>
  <dc:description/>
  <cp:lastModifiedBy>Lenovo2</cp:lastModifiedBy>
  <cp:revision>2</cp:revision>
  <dcterms:created xsi:type="dcterms:W3CDTF">2026-03-11T05:48:00Z</dcterms:created>
  <dcterms:modified xsi:type="dcterms:W3CDTF">2026-03-11T05:53:00Z</dcterms:modified>
</cp:coreProperties>
</file>