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23"/>
        <w:tblW w:w="10717" w:type="dxa"/>
        <w:tblLook w:val="04A0" w:firstRow="1" w:lastRow="0" w:firstColumn="1" w:lastColumn="0" w:noHBand="0" w:noVBand="1"/>
      </w:tblPr>
      <w:tblGrid>
        <w:gridCol w:w="1190"/>
        <w:gridCol w:w="1190"/>
        <w:gridCol w:w="1191"/>
        <w:gridCol w:w="1191"/>
        <w:gridCol w:w="1191"/>
        <w:gridCol w:w="1191"/>
        <w:gridCol w:w="1191"/>
        <w:gridCol w:w="1191"/>
        <w:gridCol w:w="1191"/>
      </w:tblGrid>
      <w:tr w:rsidR="004A5F60" w:rsidRPr="00A86592" w:rsidTr="00A86592">
        <w:trPr>
          <w:trHeight w:val="747"/>
        </w:trPr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bottom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э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4A5F60" w:rsidRPr="00A86592" w:rsidTr="00C82864">
        <w:trPr>
          <w:trHeight w:val="650"/>
        </w:trPr>
        <w:tc>
          <w:tcPr>
            <w:tcW w:w="1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в</w:t>
            </w:r>
          </w:p>
        </w:tc>
        <w:tc>
          <w:tcPr>
            <w:tcW w:w="238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top w:val="nil"/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4A5F60" w:rsidRPr="00A86592" w:rsidTr="00C82864">
        <w:trPr>
          <w:trHeight w:val="650"/>
        </w:trPr>
        <w:tc>
          <w:tcPr>
            <w:tcW w:w="1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bookmarkStart w:id="0" w:name="_GoBack" w:colFirst="2" w:colLast="2"/>
          </w:p>
        </w:tc>
        <w:tc>
          <w:tcPr>
            <w:tcW w:w="1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</w:tcPr>
          <w:p w:rsidR="004A5F60" w:rsidRPr="00A86592" w:rsidRDefault="009E6D43" w:rsidP="00A8659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С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4A5F60" w:rsidRPr="00A86592" w:rsidRDefault="009E6D43" w:rsidP="00A8659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Г</w:t>
            </w:r>
          </w:p>
        </w:tc>
        <w:tc>
          <w:tcPr>
            <w:tcW w:w="2382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4A5F60" w:rsidRPr="00A86592" w:rsidTr="00C82864">
        <w:trPr>
          <w:trHeight w:val="650"/>
        </w:trPr>
        <w:tc>
          <w:tcPr>
            <w:tcW w:w="1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т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к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р</w:t>
            </w:r>
          </w:p>
        </w:tc>
        <w:tc>
          <w:tcPr>
            <w:tcW w:w="2382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б</w:t>
            </w:r>
          </w:p>
        </w:tc>
        <w:tc>
          <w:tcPr>
            <w:tcW w:w="1191" w:type="dxa"/>
            <w:vMerge/>
            <w:tcBorders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4A5F60" w:rsidRPr="00A86592" w:rsidTr="00C82864">
        <w:trPr>
          <w:trHeight w:val="650"/>
        </w:trPr>
        <w:tc>
          <w:tcPr>
            <w:tcW w:w="1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у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238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л</w:t>
            </w:r>
          </w:p>
        </w:tc>
        <w:tc>
          <w:tcPr>
            <w:tcW w:w="1191" w:type="dxa"/>
            <w:vMerge/>
            <w:tcBorders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4A5F60" w:rsidRPr="00A86592" w:rsidTr="00A86592">
        <w:trPr>
          <w:trHeight w:val="650"/>
        </w:trPr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г</w:t>
            </w:r>
          </w:p>
        </w:tc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х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л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н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н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  <w:tc>
          <w:tcPr>
            <w:tcW w:w="1191" w:type="dxa"/>
          </w:tcPr>
          <w:p w:rsidR="004A5F60" w:rsidRPr="00A86592" w:rsidRDefault="009E6D43" w:rsidP="00A8659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Л</w:t>
            </w:r>
          </w:p>
        </w:tc>
      </w:tr>
      <w:bookmarkEnd w:id="0"/>
      <w:tr w:rsidR="004A5F60" w:rsidRPr="00A86592" w:rsidTr="00A86592">
        <w:trPr>
          <w:trHeight w:val="650"/>
        </w:trPr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л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и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ц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и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к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</w:tr>
      <w:tr w:rsidR="002D4261" w:rsidRPr="00A86592" w:rsidTr="00A86592">
        <w:trPr>
          <w:trHeight w:val="650"/>
        </w:trPr>
        <w:tc>
          <w:tcPr>
            <w:tcW w:w="1190" w:type="dxa"/>
          </w:tcPr>
          <w:p w:rsidR="002D4261" w:rsidRPr="00A86592" w:rsidRDefault="009E6D43" w:rsidP="00A86592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Л</w:t>
            </w:r>
          </w:p>
        </w:tc>
        <w:tc>
          <w:tcPr>
            <w:tcW w:w="1190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е</w:t>
            </w:r>
          </w:p>
        </w:tc>
        <w:tc>
          <w:tcPr>
            <w:tcW w:w="1191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н</w:t>
            </w:r>
          </w:p>
        </w:tc>
        <w:tc>
          <w:tcPr>
            <w:tcW w:w="1191" w:type="dxa"/>
          </w:tcPr>
          <w:p w:rsidR="002D4261" w:rsidRPr="00A86592" w:rsidRDefault="002D4261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и</w:t>
            </w:r>
          </w:p>
        </w:tc>
        <w:tc>
          <w:tcPr>
            <w:tcW w:w="1191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н</w:t>
            </w:r>
          </w:p>
        </w:tc>
        <w:tc>
          <w:tcPr>
            <w:tcW w:w="1191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г</w:t>
            </w:r>
          </w:p>
        </w:tc>
        <w:tc>
          <w:tcPr>
            <w:tcW w:w="1191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р</w:t>
            </w:r>
          </w:p>
        </w:tc>
        <w:tc>
          <w:tcPr>
            <w:tcW w:w="1191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1191" w:type="dxa"/>
          </w:tcPr>
          <w:p w:rsidR="002D4261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д</w:t>
            </w:r>
          </w:p>
        </w:tc>
      </w:tr>
      <w:tr w:rsidR="004A5F60" w:rsidRPr="00A86592" w:rsidTr="00A86592">
        <w:trPr>
          <w:trHeight w:val="650"/>
        </w:trPr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б</w:t>
            </w:r>
          </w:p>
        </w:tc>
        <w:tc>
          <w:tcPr>
            <w:tcW w:w="1191" w:type="dxa"/>
            <w:vMerge w:val="restart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я</w:t>
            </w:r>
          </w:p>
        </w:tc>
        <w:tc>
          <w:tcPr>
            <w:tcW w:w="1191" w:type="dxa"/>
            <w:vMerge w:val="restart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е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м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д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</w:tr>
      <w:tr w:rsidR="004A5F60" w:rsidRPr="00A86592" w:rsidTr="00A86592">
        <w:trPr>
          <w:trHeight w:val="685"/>
        </w:trPr>
        <w:tc>
          <w:tcPr>
            <w:tcW w:w="1190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д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р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ж</w:t>
            </w:r>
          </w:p>
        </w:tc>
      </w:tr>
      <w:tr w:rsidR="004A5F60" w:rsidRPr="00A86592" w:rsidTr="00A86592">
        <w:trPr>
          <w:trHeight w:val="650"/>
        </w:trPr>
        <w:tc>
          <w:tcPr>
            <w:tcW w:w="1190" w:type="dxa"/>
            <w:vMerge w:val="restart"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  <w:tc>
          <w:tcPr>
            <w:tcW w:w="1191" w:type="dxa"/>
            <w:vMerge w:val="restart"/>
            <w:tcBorders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lef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с</w:t>
            </w:r>
          </w:p>
        </w:tc>
      </w:tr>
      <w:tr w:rsidR="004A5F60" w:rsidRPr="00A86592" w:rsidTr="00A86592">
        <w:trPr>
          <w:trHeight w:val="650"/>
        </w:trPr>
        <w:tc>
          <w:tcPr>
            <w:tcW w:w="1190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й</w:t>
            </w:r>
          </w:p>
        </w:tc>
        <w:tc>
          <w:tcPr>
            <w:tcW w:w="1191" w:type="dxa"/>
            <w:vMerge/>
            <w:tcBorders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к</w:t>
            </w:r>
          </w:p>
        </w:tc>
      </w:tr>
      <w:tr w:rsidR="004A5F60" w:rsidRPr="00A86592" w:rsidTr="00A86592">
        <w:trPr>
          <w:trHeight w:val="650"/>
        </w:trPr>
        <w:tc>
          <w:tcPr>
            <w:tcW w:w="1190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 w:val="restart"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о</w:t>
            </w:r>
          </w:p>
        </w:tc>
      </w:tr>
      <w:tr w:rsidR="004A5F60" w:rsidRPr="00A86592" w:rsidTr="00A86592">
        <w:trPr>
          <w:trHeight w:val="650"/>
        </w:trPr>
        <w:tc>
          <w:tcPr>
            <w:tcW w:w="1190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0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  <w:vMerge/>
            <w:tcBorders>
              <w:left w:val="nil"/>
              <w:bottom w:val="nil"/>
            </w:tcBorders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191" w:type="dxa"/>
          </w:tcPr>
          <w:p w:rsidR="004A5F60" w:rsidRPr="00A86592" w:rsidRDefault="004A5F60" w:rsidP="00A86592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е</w:t>
            </w:r>
          </w:p>
        </w:tc>
      </w:tr>
    </w:tbl>
    <w:p w:rsidR="00B77638" w:rsidRPr="00A86592" w:rsidRDefault="0024266B">
      <w:pPr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Ленинград!</w:t>
      </w:r>
      <w:r w:rsidR="000216A4">
        <w:rPr>
          <w:rFonts w:ascii="Times New Roman" w:hAnsi="Times New Roman" w:cs="Times New Roman"/>
          <w:sz w:val="48"/>
        </w:rPr>
        <w:t xml:space="preserve"> </w:t>
      </w:r>
      <w:r>
        <w:rPr>
          <w:rFonts w:ascii="Times New Roman" w:hAnsi="Times New Roman" w:cs="Times New Roman"/>
          <w:sz w:val="48"/>
        </w:rPr>
        <w:t>М</w:t>
      </w:r>
      <w:r w:rsidR="00A86592" w:rsidRPr="00A86592">
        <w:rPr>
          <w:rFonts w:ascii="Times New Roman" w:hAnsi="Times New Roman" w:cs="Times New Roman"/>
          <w:sz w:val="48"/>
        </w:rPr>
        <w:t>ы помним о тебе!</w:t>
      </w:r>
    </w:p>
    <w:p w:rsidR="00A86592" w:rsidRPr="00A86592" w:rsidRDefault="00A86592">
      <w:pPr>
        <w:rPr>
          <w:rFonts w:ascii="Times New Roman" w:hAnsi="Times New Roman" w:cs="Times New Roman"/>
          <w:sz w:val="48"/>
        </w:rPr>
      </w:pPr>
    </w:p>
    <w:p w:rsidR="00A86592" w:rsidRPr="00A86592" w:rsidRDefault="00A86592">
      <w:pPr>
        <w:rPr>
          <w:rFonts w:ascii="Times New Roman" w:hAnsi="Times New Roman" w:cs="Times New Roman"/>
          <w:sz w:val="48"/>
        </w:rPr>
      </w:pPr>
    </w:p>
    <w:tbl>
      <w:tblPr>
        <w:tblStyle w:val="a3"/>
        <w:tblpPr w:leftFromText="180" w:rightFromText="180" w:vertAnchor="page" w:horzAnchor="margin" w:tblpY="2023"/>
        <w:tblW w:w="8080" w:type="dxa"/>
        <w:tblLook w:val="04A0" w:firstRow="1" w:lastRow="0" w:firstColumn="1" w:lastColumn="0" w:noHBand="0" w:noVBand="1"/>
      </w:tblPr>
      <w:tblGrid>
        <w:gridCol w:w="897"/>
        <w:gridCol w:w="897"/>
        <w:gridCol w:w="898"/>
        <w:gridCol w:w="898"/>
        <w:gridCol w:w="898"/>
        <w:gridCol w:w="898"/>
        <w:gridCol w:w="898"/>
        <w:gridCol w:w="898"/>
        <w:gridCol w:w="898"/>
      </w:tblGrid>
      <w:tr w:rsidR="00A86592" w:rsidRPr="00A86592" w:rsidTr="00E81B4E">
        <w:trPr>
          <w:trHeight w:val="557"/>
        </w:trPr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4</w:t>
            </w:r>
          </w:p>
        </w:tc>
        <w:tc>
          <w:tcPr>
            <w:tcW w:w="179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C82864">
        <w:trPr>
          <w:trHeight w:val="484"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C82864">
        <w:trPr>
          <w:trHeight w:val="484"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5</w:t>
            </w:r>
          </w:p>
        </w:tc>
        <w:tc>
          <w:tcPr>
            <w:tcW w:w="1796" w:type="dxa"/>
            <w:gridSpan w:val="2"/>
            <w:vMerge w:val="restart"/>
            <w:tcBorders>
              <w:top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C82864">
        <w:trPr>
          <w:trHeight w:val="484"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8</w:t>
            </w:r>
          </w:p>
        </w:tc>
        <w:tc>
          <w:tcPr>
            <w:tcW w:w="898" w:type="dxa"/>
            <w:vMerge/>
            <w:tcBorders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C82864">
        <w:trPr>
          <w:trHeight w:val="484"/>
        </w:trPr>
        <w:tc>
          <w:tcPr>
            <w:tcW w:w="8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179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1</w:t>
            </w:r>
          </w:p>
        </w:tc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2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top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7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9</w:t>
            </w: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722"/>
        </w:trPr>
        <w:tc>
          <w:tcPr>
            <w:tcW w:w="897" w:type="dxa"/>
          </w:tcPr>
          <w:p w:rsidR="00A86592" w:rsidRPr="00A86592" w:rsidRDefault="009E6D43" w:rsidP="008F4BDA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Л</w:t>
            </w:r>
          </w:p>
        </w:tc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е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н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и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н</w:t>
            </w:r>
          </w:p>
        </w:tc>
        <w:tc>
          <w:tcPr>
            <w:tcW w:w="898" w:type="dxa"/>
          </w:tcPr>
          <w:p w:rsidR="00A86592" w:rsidRDefault="00751B58" w:rsidP="008F4BDA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г</w:t>
            </w:r>
          </w:p>
          <w:p w:rsidR="00751B58" w:rsidRPr="00A86592" w:rsidRDefault="00751B58" w:rsidP="008F4BDA">
            <w:pPr>
              <w:rPr>
                <w:rFonts w:ascii="Times New Roman" w:hAnsi="Times New Roman" w:cs="Times New Roman"/>
                <w:sz w:val="48"/>
              </w:rPr>
            </w:pPr>
            <w:r>
              <w:rPr>
                <w:rFonts w:ascii="Times New Roman" w:hAnsi="Times New Roman" w:cs="Times New Roman"/>
                <w:sz w:val="48"/>
              </w:rPr>
              <w:t>6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р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а</w:t>
            </w: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  <w:r w:rsidRPr="00A86592">
              <w:rPr>
                <w:rFonts w:ascii="Times New Roman" w:hAnsi="Times New Roman" w:cs="Times New Roman"/>
                <w:sz w:val="48"/>
              </w:rPr>
              <w:t>д</w:t>
            </w: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511"/>
        </w:trPr>
        <w:tc>
          <w:tcPr>
            <w:tcW w:w="897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 w:val="restart"/>
            <w:tcBorders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  <w:vMerge w:val="restart"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 w:val="restart"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  <w:tr w:rsidR="00A86592" w:rsidRPr="00A86592" w:rsidTr="00E81B4E">
        <w:trPr>
          <w:trHeight w:val="484"/>
        </w:trPr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7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bottom w:val="nil"/>
              <w:right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  <w:vMerge/>
            <w:tcBorders>
              <w:left w:val="nil"/>
              <w:bottom w:val="nil"/>
            </w:tcBorders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  <w:tc>
          <w:tcPr>
            <w:tcW w:w="898" w:type="dxa"/>
          </w:tcPr>
          <w:p w:rsidR="00A86592" w:rsidRPr="00A86592" w:rsidRDefault="00A86592" w:rsidP="008F4BDA">
            <w:pPr>
              <w:rPr>
                <w:rFonts w:ascii="Times New Roman" w:hAnsi="Times New Roman" w:cs="Times New Roman"/>
                <w:sz w:val="48"/>
              </w:rPr>
            </w:pPr>
          </w:p>
        </w:tc>
      </w:tr>
    </w:tbl>
    <w:p w:rsidR="00A86592" w:rsidRPr="00A86592" w:rsidRDefault="00A86592" w:rsidP="00A86592">
      <w:pPr>
        <w:rPr>
          <w:rFonts w:ascii="Times New Roman" w:hAnsi="Times New Roman" w:cs="Times New Roman"/>
          <w:sz w:val="48"/>
        </w:rPr>
      </w:pPr>
      <w:r w:rsidRPr="00A86592">
        <w:rPr>
          <w:rFonts w:ascii="Times New Roman" w:hAnsi="Times New Roman" w:cs="Times New Roman"/>
          <w:sz w:val="48"/>
        </w:rPr>
        <w:t>Ленинград</w:t>
      </w:r>
      <w:r w:rsidR="009E6D43">
        <w:rPr>
          <w:rFonts w:ascii="Times New Roman" w:hAnsi="Times New Roman" w:cs="Times New Roman"/>
          <w:sz w:val="48"/>
        </w:rPr>
        <w:t>! М</w:t>
      </w:r>
      <w:r w:rsidRPr="00A86592">
        <w:rPr>
          <w:rFonts w:ascii="Times New Roman" w:hAnsi="Times New Roman" w:cs="Times New Roman"/>
          <w:sz w:val="48"/>
        </w:rPr>
        <w:t>ы помним о тебе!</w:t>
      </w:r>
    </w:p>
    <w:p w:rsidR="00A86592" w:rsidRPr="00A86592" w:rsidRDefault="00A86592" w:rsidP="00A86592">
      <w:pPr>
        <w:rPr>
          <w:rFonts w:ascii="Times New Roman" w:hAnsi="Times New Roman" w:cs="Times New Roman"/>
          <w:sz w:val="48"/>
        </w:rPr>
      </w:pPr>
    </w:p>
    <w:p w:rsidR="00E81B4E" w:rsidRDefault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Default="00E81B4E" w:rsidP="00E81B4E">
      <w:pPr>
        <w:rPr>
          <w:rFonts w:ascii="Times New Roman" w:hAnsi="Times New Roman" w:cs="Times New Roman"/>
          <w:sz w:val="48"/>
        </w:rPr>
      </w:pPr>
    </w:p>
    <w:p w:rsidR="00E81B4E" w:rsidRPr="00E81B4E" w:rsidRDefault="00E81B4E" w:rsidP="00E81B4E">
      <w:pPr>
        <w:rPr>
          <w:rFonts w:ascii="Times New Roman" w:hAnsi="Times New Roman" w:cs="Times New Roman"/>
          <w:b/>
          <w:sz w:val="28"/>
        </w:rPr>
      </w:pPr>
      <w:r w:rsidRPr="00E81B4E">
        <w:rPr>
          <w:rFonts w:ascii="Times New Roman" w:hAnsi="Times New Roman" w:cs="Times New Roman"/>
          <w:b/>
          <w:sz w:val="28"/>
        </w:rPr>
        <w:t xml:space="preserve">По вертикали: </w:t>
      </w: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  <w:r w:rsidRPr="00E81B4E">
        <w:rPr>
          <w:rFonts w:ascii="Times New Roman" w:hAnsi="Times New Roman" w:cs="Times New Roman"/>
          <w:b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Продолжительная острая нехватка</w:t>
      </w:r>
      <w:r w:rsidR="00195838">
        <w:rPr>
          <w:rFonts w:ascii="Times New Roman" w:hAnsi="Times New Roman" w:cs="Times New Roman"/>
          <w:sz w:val="28"/>
        </w:rPr>
        <w:t xml:space="preserve"> продуктов питания, приводящая</w:t>
      </w:r>
      <w:r w:rsidRPr="00E81B4E">
        <w:rPr>
          <w:rFonts w:ascii="Times New Roman" w:hAnsi="Times New Roman" w:cs="Times New Roman"/>
          <w:sz w:val="28"/>
        </w:rPr>
        <w:t xml:space="preserve"> к смерти пострадавшее население.</w:t>
      </w: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  <w:r w:rsidRPr="00E81B4E">
        <w:rPr>
          <w:rFonts w:ascii="Times New Roman" w:hAnsi="Times New Roman" w:cs="Times New Roman"/>
          <w:b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Этот продукт стал </w:t>
      </w:r>
      <w:r w:rsidRPr="00E81B4E">
        <w:rPr>
          <w:rFonts w:ascii="Times New Roman" w:hAnsi="Times New Roman" w:cs="Times New Roman"/>
          <w:sz w:val="28"/>
        </w:rPr>
        <w:t>символ</w:t>
      </w:r>
      <w:r>
        <w:rPr>
          <w:rFonts w:ascii="Times New Roman" w:hAnsi="Times New Roman" w:cs="Times New Roman"/>
          <w:sz w:val="28"/>
        </w:rPr>
        <w:t>ом</w:t>
      </w:r>
      <w:r w:rsidRPr="00E81B4E">
        <w:rPr>
          <w:rFonts w:ascii="Times New Roman" w:hAnsi="Times New Roman" w:cs="Times New Roman"/>
          <w:sz w:val="28"/>
        </w:rPr>
        <w:t xml:space="preserve"> выживания, представлявший собой крайне скудный паёк из низкокачественной ржаной и обойной муки с несъедобными добавками (жмых, хвоя, кора, опилки) в самые трудные месяцы, с минимальной нормой в 125 граммов, что позволяло ленинградцам продержаться в условиях голода, несмотря на горький вкус и низкую калорийность. </w:t>
      </w: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  <w:r w:rsidRPr="00E81B4E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sz w:val="28"/>
        </w:rPr>
        <w:t>Назовите фамилию Верховного Главнокомандующего</w:t>
      </w:r>
      <w:r w:rsidRPr="00E81B4E">
        <w:rPr>
          <w:rFonts w:ascii="Times New Roman" w:hAnsi="Times New Roman" w:cs="Times New Roman"/>
          <w:sz w:val="28"/>
        </w:rPr>
        <w:t xml:space="preserve"> Вооружёнными Силами СССР</w:t>
      </w:r>
      <w:r>
        <w:rPr>
          <w:rFonts w:ascii="Times New Roman" w:hAnsi="Times New Roman" w:cs="Times New Roman"/>
          <w:sz w:val="28"/>
        </w:rPr>
        <w:t>, который был назначен</w:t>
      </w:r>
      <w:r w:rsidRPr="00E81B4E">
        <w:rPr>
          <w:rFonts w:ascii="Times New Roman" w:hAnsi="Times New Roman" w:cs="Times New Roman"/>
          <w:sz w:val="28"/>
        </w:rPr>
        <w:t xml:space="preserve"> 8 августа 1941 года, в самый разгар Великой Отечественной войны, сосредоточив в своих руках всю полноту военной власти. </w:t>
      </w: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</w:p>
    <w:p w:rsidR="00E81B4E" w:rsidRDefault="00E81B4E" w:rsidP="00E81B4E">
      <w:pPr>
        <w:rPr>
          <w:rFonts w:ascii="Times New Roman" w:hAnsi="Times New Roman" w:cs="Times New Roman"/>
          <w:sz w:val="28"/>
        </w:rPr>
      </w:pPr>
    </w:p>
    <w:p w:rsidR="0040552E" w:rsidRDefault="0040552E" w:rsidP="00E81B4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</w:t>
      </w:r>
      <w:r w:rsidR="00195838" w:rsidRPr="00195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838" w:rsidRPr="0040552E">
        <w:rPr>
          <w:rFonts w:ascii="Times New Roman" w:hAnsi="Times New Roman" w:cs="Times New Roman"/>
          <w:sz w:val="28"/>
          <w:szCs w:val="28"/>
        </w:rPr>
        <w:t>Дайте определение процессу в Ленинграде, который начался 29 июня 1941 года, в первые дни Великой Отечественной войны, и проводился в несколько этапов, включая вывоз детей и взрослых с семьями предприятий с помощью железной дороги и знаменитой «Дороги жизни» в самые тяжелые блокадные месяцы 1941-1942 годов, спасая сотни тысяч человек</w:t>
      </w:r>
    </w:p>
    <w:p w:rsidR="00E81B4E" w:rsidRPr="00E81B4E" w:rsidRDefault="0040552E" w:rsidP="00E81B4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E81B4E" w:rsidRPr="00E81B4E">
        <w:rPr>
          <w:rFonts w:ascii="Times New Roman" w:hAnsi="Times New Roman" w:cs="Times New Roman"/>
          <w:b/>
          <w:sz w:val="28"/>
        </w:rPr>
        <w:t>.</w:t>
      </w:r>
      <w:r w:rsidR="00E81B4E">
        <w:rPr>
          <w:rFonts w:ascii="Times New Roman" w:hAnsi="Times New Roman" w:cs="Times New Roman"/>
          <w:sz w:val="28"/>
        </w:rPr>
        <w:t xml:space="preserve"> Назовите фамилию одного</w:t>
      </w:r>
      <w:r w:rsidR="00E81B4E" w:rsidRPr="00E81B4E">
        <w:rPr>
          <w:rFonts w:ascii="Times New Roman" w:hAnsi="Times New Roman" w:cs="Times New Roman"/>
          <w:sz w:val="28"/>
        </w:rPr>
        <w:t xml:space="preserve"> из соавторов знаменитой «Блокадной книги» (1977-1982), документальной хроники блокады Ленинграда, написанной им вместе с белорусским писателем </w:t>
      </w:r>
      <w:r w:rsidR="00E81B4E" w:rsidRPr="00E81B4E">
        <w:rPr>
          <w:rFonts w:ascii="Times New Roman" w:hAnsi="Times New Roman" w:cs="Times New Roman"/>
          <w:b/>
          <w:bCs/>
          <w:sz w:val="28"/>
        </w:rPr>
        <w:t>Алесем Адамовичем</w:t>
      </w:r>
      <w:r w:rsidR="00E81B4E" w:rsidRPr="00E81B4E">
        <w:rPr>
          <w:rFonts w:ascii="Times New Roman" w:hAnsi="Times New Roman" w:cs="Times New Roman"/>
          <w:sz w:val="28"/>
        </w:rPr>
        <w:t>. Эта книга основана на подлинных свидетельствах и воспоминаниях ленинградцев, переживших блокаду, и рассказывает правду о мужестве и трагедии тех дней. </w:t>
      </w:r>
    </w:p>
    <w:p w:rsidR="00E81B4E" w:rsidRDefault="0040552E" w:rsidP="00E81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81B4E" w:rsidRPr="00E81B4E">
        <w:rPr>
          <w:rFonts w:ascii="Times New Roman" w:hAnsi="Times New Roman" w:cs="Times New Roman"/>
          <w:b/>
          <w:sz w:val="28"/>
          <w:szCs w:val="28"/>
        </w:rPr>
        <w:t>.</w:t>
      </w:r>
      <w:r w:rsidR="00E81B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</w:t>
      </w:r>
      <w:r w:rsidR="00E81B4E" w:rsidRPr="0040552E">
        <w:rPr>
          <w:rFonts w:ascii="Times New Roman" w:hAnsi="Times New Roman" w:cs="Times New Roman"/>
          <w:sz w:val="28"/>
          <w:szCs w:val="28"/>
        </w:rPr>
        <w:t xml:space="preserve"> звания был удостоен город Ленинград в 1945 году за мужество и героизм защитников в годы Великой Отечественной войны, особенно </w:t>
      </w:r>
      <w:proofErr w:type="gramStart"/>
      <w:r w:rsidR="00E81B4E" w:rsidRPr="0040552E">
        <w:rPr>
          <w:rFonts w:ascii="Times New Roman" w:hAnsi="Times New Roman" w:cs="Times New Roman"/>
          <w:sz w:val="28"/>
          <w:szCs w:val="28"/>
        </w:rPr>
        <w:t>во</w:t>
      </w:r>
      <w:r w:rsidRPr="0040552E">
        <w:rPr>
          <w:rFonts w:ascii="Times New Roman" w:hAnsi="Times New Roman" w:cs="Times New Roman"/>
          <w:sz w:val="28"/>
          <w:szCs w:val="28"/>
        </w:rPr>
        <w:t xml:space="preserve"> </w:t>
      </w:r>
      <w:r w:rsidR="00E81B4E" w:rsidRPr="0040552E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E81B4E" w:rsidRPr="0040552E">
        <w:rPr>
          <w:rFonts w:ascii="Times New Roman" w:hAnsi="Times New Roman" w:cs="Times New Roman"/>
          <w:sz w:val="28"/>
          <w:szCs w:val="28"/>
        </w:rPr>
        <w:t xml:space="preserve"> 900-дневной блокады, когда погибло около миллиона жителей, но город выстоял благодаря стойкости защитников и «Дороге жизни»</w:t>
      </w:r>
    </w:p>
    <w:p w:rsidR="0040552E" w:rsidRPr="0040552E" w:rsidRDefault="0040552E" w:rsidP="00405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468A03" wp14:editId="17299119">
            <wp:simplePos x="0" y="0"/>
            <wp:positionH relativeFrom="column">
              <wp:posOffset>-46990</wp:posOffset>
            </wp:positionH>
            <wp:positionV relativeFrom="paragraph">
              <wp:posOffset>70485</wp:posOffset>
            </wp:positionV>
            <wp:extent cx="3649980" cy="2486660"/>
            <wp:effectExtent l="0" t="0" r="762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248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0552E">
        <w:rPr>
          <w:rFonts w:ascii="Times New Roman" w:hAnsi="Times New Roman" w:cs="Times New Roman"/>
          <w:sz w:val="28"/>
          <w:szCs w:val="28"/>
        </w:rPr>
        <w:t>. </w:t>
      </w:r>
      <w:r w:rsidR="00195838">
        <w:rPr>
          <w:rFonts w:ascii="Times New Roman" w:hAnsi="Times New Roman" w:cs="Times New Roman"/>
          <w:sz w:val="28"/>
          <w:szCs w:val="28"/>
        </w:rPr>
        <w:t>Дайте определение количества</w:t>
      </w:r>
      <w:r w:rsidR="00195838" w:rsidRPr="00195838">
        <w:rPr>
          <w:rFonts w:ascii="Times New Roman" w:hAnsi="Times New Roman" w:cs="Times New Roman"/>
          <w:sz w:val="28"/>
          <w:szCs w:val="28"/>
        </w:rPr>
        <w:t xml:space="preserve"> выдачи хлеба в бл</w:t>
      </w:r>
      <w:r w:rsidR="00195838">
        <w:rPr>
          <w:rFonts w:ascii="Times New Roman" w:hAnsi="Times New Roman" w:cs="Times New Roman"/>
          <w:sz w:val="28"/>
          <w:szCs w:val="28"/>
        </w:rPr>
        <w:t xml:space="preserve">окадном Ленинграде </w:t>
      </w:r>
      <w:r w:rsidR="00195838" w:rsidRPr="00195838">
        <w:rPr>
          <w:rFonts w:ascii="Times New Roman" w:hAnsi="Times New Roman" w:cs="Times New Roman"/>
          <w:sz w:val="28"/>
          <w:szCs w:val="28"/>
        </w:rPr>
        <w:t>в самый тяжёлый период (с 20 ноября по 25 декабря 1941 года) составляла </w:t>
      </w:r>
      <w:r w:rsidR="00195838" w:rsidRPr="00195838">
        <w:rPr>
          <w:rFonts w:ascii="Times New Roman" w:hAnsi="Times New Roman" w:cs="Times New Roman"/>
          <w:b/>
          <w:bCs/>
          <w:sz w:val="28"/>
          <w:szCs w:val="28"/>
        </w:rPr>
        <w:t>125 грамм</w:t>
      </w:r>
      <w:r w:rsidR="00195838" w:rsidRPr="00195838">
        <w:rPr>
          <w:rFonts w:ascii="Times New Roman" w:hAnsi="Times New Roman" w:cs="Times New Roman"/>
          <w:sz w:val="28"/>
          <w:szCs w:val="28"/>
        </w:rPr>
        <w:t> для служащих, иждивенцев и детей, и 250 грамм дл</w:t>
      </w:r>
      <w:r w:rsidR="00751B58">
        <w:rPr>
          <w:rFonts w:ascii="Times New Roman" w:hAnsi="Times New Roman" w:cs="Times New Roman"/>
          <w:sz w:val="28"/>
          <w:szCs w:val="28"/>
        </w:rPr>
        <w:t>я рабочих. Изначально выдача хлеба была</w:t>
      </w:r>
      <w:r w:rsidR="00195838" w:rsidRPr="00195838">
        <w:rPr>
          <w:rFonts w:ascii="Times New Roman" w:hAnsi="Times New Roman" w:cs="Times New Roman"/>
          <w:sz w:val="28"/>
          <w:szCs w:val="28"/>
        </w:rPr>
        <w:t xml:space="preserve"> выше (например, 600 граммов для рабочих), но из-за голода и нехватки ресурсов они неоднократно снижались. </w:t>
      </w:r>
    </w:p>
    <w:p w:rsidR="0040552E" w:rsidRDefault="0040552E" w:rsidP="00E81B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0552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52E">
        <w:rPr>
          <w:rFonts w:ascii="Times New Roman" w:hAnsi="Times New Roman" w:cs="Times New Roman"/>
          <w:sz w:val="28"/>
          <w:szCs w:val="28"/>
        </w:rPr>
        <w:t>Каким понятием описать 872-дневную осаду города немецко-фашистскими войсками с 8 сентября 1941 г. по 27 января 1944 г., в ходе которой город страдал от голода, артобстрелов и бомбардировок, но не сдался, проявив массовый героизм; она была прорвана в январе 1943 года и полностью снята в январе 1944 года, ценой огромных потерь, в основном от голода, оцениваемых в сотни тысяч и до полутора миллионов человек. </w:t>
      </w:r>
    </w:p>
    <w:p w:rsidR="00A86592" w:rsidRPr="00195838" w:rsidRDefault="0040552E" w:rsidP="00E81B4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0552E">
        <w:rPr>
          <w:rFonts w:ascii="Times New Roman" w:hAnsi="Times New Roman" w:cs="Times New Roman"/>
          <w:b/>
          <w:sz w:val="28"/>
          <w:szCs w:val="28"/>
        </w:rPr>
        <w:t>.</w:t>
      </w:r>
      <w:r w:rsidRPr="0040552E">
        <w:t xml:space="preserve"> </w:t>
      </w:r>
      <w:r w:rsidR="00195838" w:rsidRPr="00195838">
        <w:rPr>
          <w:rFonts w:ascii="Times New Roman" w:hAnsi="Times New Roman" w:cs="Times New Roman"/>
          <w:sz w:val="28"/>
          <w:szCs w:val="28"/>
        </w:rPr>
        <w:t>Во время блокады это</w:t>
      </w:r>
      <w:r w:rsidRPr="00195838">
        <w:rPr>
          <w:rFonts w:ascii="Times New Roman" w:hAnsi="Times New Roman" w:cs="Times New Roman"/>
          <w:sz w:val="28"/>
          <w:szCs w:val="28"/>
        </w:rPr>
        <w:t xml:space="preserve"> озеро стало жизненно важной артерией Ленинграда, обеспечивая связь с Большой землей через </w:t>
      </w:r>
      <w:hyperlink r:id="rId5" w:history="1">
        <w:r w:rsidRPr="00195838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"Дорогу жизни"</w:t>
        </w:r>
      </w:hyperlink>
      <w:r w:rsidRPr="00195838">
        <w:rPr>
          <w:rFonts w:ascii="Times New Roman" w:hAnsi="Times New Roman" w:cs="Times New Roman"/>
          <w:sz w:val="28"/>
          <w:szCs w:val="28"/>
        </w:rPr>
        <w:t>, которая действовала как водным путем, так и по льду зимой, доставляя продовольствие и эвакуируя людей, несмотря на бомбежки и обстрелы, спасая сотни тысяч жизней и позволяя городу держаться. Это была не только автомобильная дорога, но и трубопроводы, а также попытки построить железную дорогу по льду, что стало символом стойкости и героизма. </w:t>
      </w:r>
      <w:r w:rsidR="00195838" w:rsidRPr="00195838">
        <w:rPr>
          <w:rFonts w:ascii="Times New Roman" w:hAnsi="Times New Roman" w:cs="Times New Roman"/>
          <w:sz w:val="28"/>
          <w:szCs w:val="28"/>
        </w:rPr>
        <w:t>Как оно называется</w:t>
      </w:r>
      <w:r w:rsidR="00195838" w:rsidRPr="0019583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sectPr w:rsidR="00A86592" w:rsidRPr="00195838" w:rsidSect="001D6F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2F"/>
    <w:rsid w:val="000216A4"/>
    <w:rsid w:val="00195838"/>
    <w:rsid w:val="001D6F89"/>
    <w:rsid w:val="0024266B"/>
    <w:rsid w:val="002D4261"/>
    <w:rsid w:val="0040552E"/>
    <w:rsid w:val="004A1E1A"/>
    <w:rsid w:val="004A5F60"/>
    <w:rsid w:val="004D2A69"/>
    <w:rsid w:val="00751B58"/>
    <w:rsid w:val="00835BF2"/>
    <w:rsid w:val="009949D8"/>
    <w:rsid w:val="009E6D43"/>
    <w:rsid w:val="00A86592"/>
    <w:rsid w:val="00B77638"/>
    <w:rsid w:val="00C57BAA"/>
    <w:rsid w:val="00C82864"/>
    <w:rsid w:val="00E11E8C"/>
    <w:rsid w:val="00E81B4E"/>
    <w:rsid w:val="00ED602F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1A818-D1E1-4612-A73C-7B8AF8C2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2A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05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22%D0%94%D0%BE%D1%80%D0%BE%D0%B3%D1%83+%D0%B6%D0%B8%D0%B7%D0%BD%D0%B8%22&amp;sca_esv=8342857c1a51e343&amp;biw=1423&amp;bih=852&amp;aic=0&amp;sxsrf=ANbL-n5PE92xA6pCKW0lsbaz3KjUjOnzlQ%3A1768965628089&amp;ei=_EVwabiaBeeNwPAPwu3HsQ8&amp;oq=%D0%9B%D0%B0%D0%B4%D0%BE%D0%B6%D1%81%D0%BA%D0%BE%D0%B5+%D0%BE%D0%B7%D0%B5%D1%80%D0%BE+%D0%B2%D0%BE+%D0%B2%D1%80%D0%B5%D0%BC%D1%8F+&amp;gs_lp=Egxnd3Mtd2l6LXNlcnAiLtCb0LDQtNC-0LbRgdC60L7QtSDQvtC30LXRgNC-INCy0L4g0LLRgNC10LzRjyAqAggBMgUQABiABDIFEAAYgAQyBRAAGIAEMgYQABgWGB4yBhAAGBYYHjIIEAAYgAQYogRIunBQwgdYxGJwAngBkAEAmAGHAaAB1zSqAQQzLjU3uAEByAEA-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_EFUn5bCxpKHOiIBgGQBg26BgYIARABGAmSBwQyLjMwoAfhmQWyBwQwLjMwuAfyHsIHCDItMi4yNy4zyAfMA4AIAA&amp;sclient=gws-wiz-serp&amp;mstk=AUtExfAHmDwFk_WV7v1vi_1PK_0IspjzwGG-spgjmpIFCoCoJcrEJmk4tNZByZuB-sttbwaQRDcUdPBo4PZmDcUogvrE86qoVh72DHrC7q659MCJ-XG07n475I7kKsIZUDE5IabAkDGlTofZZbXPFgmtXhT4SnYiFQpPoH8kQa6HbG-w_utF5j9rtBXzmok0wLIUTUECDyKHkyBFOZZoARSTb_H0Q_y1HbIWX-8gvDfUD28tAg_EdP-TExKiNgx4wEHVWB7q9cy3jP1Y7wzUN-dAQkgW&amp;csui=3&amp;ved=2ahUKEwiKwqKe15uSAxUKIhAIHcgHGp8QgK4QegQIARA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2026-01-21T04:32:00Z</cp:lastPrinted>
  <dcterms:created xsi:type="dcterms:W3CDTF">2026-01-21T04:33:00Z</dcterms:created>
  <dcterms:modified xsi:type="dcterms:W3CDTF">2026-01-21T04:44:00Z</dcterms:modified>
</cp:coreProperties>
</file>