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F0D4" w14:textId="77777777" w:rsidR="00B306C9" w:rsidRPr="00D92068" w:rsidRDefault="00B306C9" w:rsidP="00B306C9">
      <w:pPr>
        <w:pStyle w:val="23"/>
        <w:shd w:val="clear" w:color="auto" w:fill="auto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306C9" w:rsidRPr="00B306C9" w14:paraId="337173BF" w14:textId="77777777" w:rsidTr="000D5133">
        <w:tc>
          <w:tcPr>
            <w:tcW w:w="5070" w:type="dxa"/>
          </w:tcPr>
          <w:p w14:paraId="7C30C111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  <w:r w:rsidRPr="00B306C9">
              <w:t xml:space="preserve">СОГЛАСОВАНО </w:t>
            </w:r>
          </w:p>
          <w:p w14:paraId="756B9106" w14:textId="0C40D507" w:rsidR="00B306C9" w:rsidRPr="00B306C9" w:rsidRDefault="004D7DB3" w:rsidP="000D5133">
            <w:pPr>
              <w:pStyle w:val="21"/>
              <w:shd w:val="clear" w:color="auto" w:fill="auto"/>
              <w:spacing w:line="240" w:lineRule="auto"/>
              <w:ind w:firstLine="0"/>
            </w:pPr>
            <w:r>
              <w:t>Начальник</w:t>
            </w:r>
            <w:r w:rsidR="00B306C9" w:rsidRPr="00B306C9">
              <w:t xml:space="preserve"> Департамента </w:t>
            </w:r>
          </w:p>
          <w:p w14:paraId="3AA78A17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</w:pPr>
            <w:r w:rsidRPr="00B306C9">
              <w:t>Цифровой трансформации Администрации Томской области</w:t>
            </w:r>
          </w:p>
          <w:p w14:paraId="48697862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</w:p>
          <w:p w14:paraId="113C3440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  <w:r w:rsidRPr="00B306C9">
              <w:t>_________________</w:t>
            </w:r>
            <w:proofErr w:type="spellStart"/>
            <w:r w:rsidRPr="00B306C9">
              <w:t>Е.Ю.Дейкин</w:t>
            </w:r>
            <w:proofErr w:type="spellEnd"/>
          </w:p>
          <w:p w14:paraId="4DAD3D43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4819" w:type="dxa"/>
          </w:tcPr>
          <w:p w14:paraId="0A140E28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  <w:r w:rsidRPr="00B306C9">
              <w:t>УТВЕРЖДЕНО</w:t>
            </w:r>
          </w:p>
          <w:p w14:paraId="3E6FCDB4" w14:textId="77777777" w:rsidR="00B306C9" w:rsidRPr="00B306C9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  <w:r w:rsidRPr="00B306C9">
              <w:t xml:space="preserve">Приказом директора ОГАУК </w:t>
            </w:r>
          </w:p>
          <w:p w14:paraId="24144911" w14:textId="77777777" w:rsidR="00866BF5" w:rsidRDefault="00B306C9" w:rsidP="000D5133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  <w:r w:rsidRPr="00B306C9">
              <w:t xml:space="preserve">Томская ОУНБ им. А.С. Пушкина </w:t>
            </w:r>
          </w:p>
          <w:p w14:paraId="3C0F5660" w14:textId="1DAE2BFB" w:rsidR="00B306C9" w:rsidRPr="00B306C9" w:rsidRDefault="00B306C9" w:rsidP="0075467A">
            <w:pPr>
              <w:pStyle w:val="21"/>
              <w:shd w:val="clear" w:color="auto" w:fill="auto"/>
              <w:spacing w:line="240" w:lineRule="auto"/>
              <w:ind w:firstLine="0"/>
              <w:jc w:val="both"/>
            </w:pPr>
            <w:r w:rsidRPr="00B306C9">
              <w:t xml:space="preserve">от </w:t>
            </w:r>
            <w:r w:rsidR="00866BF5">
              <w:t xml:space="preserve"> </w:t>
            </w:r>
            <w:r w:rsidRPr="00866BF5">
              <w:t xml:space="preserve">« </w:t>
            </w:r>
            <w:r w:rsidR="0075467A">
              <w:t>___</w:t>
            </w:r>
            <w:r w:rsidR="00866BF5">
              <w:t xml:space="preserve"> </w:t>
            </w:r>
            <w:r w:rsidRPr="00866BF5">
              <w:t>»</w:t>
            </w:r>
            <w:r w:rsidR="0075467A">
              <w:t xml:space="preserve"> __________</w:t>
            </w:r>
            <w:r w:rsidR="00866BF5" w:rsidRPr="00866BF5">
              <w:t xml:space="preserve"> </w:t>
            </w:r>
            <w:r w:rsidR="0075467A">
              <w:t>2026</w:t>
            </w:r>
            <w:r w:rsidRPr="00866BF5">
              <w:t xml:space="preserve"> г.</w:t>
            </w:r>
            <w:r w:rsidRPr="00B306C9">
              <w:t xml:space="preserve"> № </w:t>
            </w:r>
            <w:r w:rsidR="0075467A">
              <w:t>________</w:t>
            </w:r>
          </w:p>
        </w:tc>
      </w:tr>
    </w:tbl>
    <w:p w14:paraId="22723C2F" w14:textId="77777777" w:rsidR="00B306C9" w:rsidRPr="00B306C9" w:rsidRDefault="00B306C9" w:rsidP="00B306C9">
      <w:pPr>
        <w:pStyle w:val="23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137B89BB" w14:textId="77777777" w:rsidR="00B306C9" w:rsidRPr="00B306C9" w:rsidRDefault="00B306C9" w:rsidP="00B306C9">
      <w:pPr>
        <w:pStyle w:val="23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055F7652" w14:textId="77777777" w:rsidR="00B306C9" w:rsidRPr="00B306C9" w:rsidRDefault="00B306C9" w:rsidP="00B306C9">
      <w:pPr>
        <w:pStyle w:val="23"/>
        <w:shd w:val="clear" w:color="auto" w:fill="auto"/>
        <w:spacing w:after="0" w:line="240" w:lineRule="auto"/>
        <w:rPr>
          <w:sz w:val="24"/>
          <w:szCs w:val="24"/>
        </w:rPr>
      </w:pPr>
      <w:r w:rsidRPr="00B306C9">
        <w:rPr>
          <w:sz w:val="24"/>
          <w:szCs w:val="24"/>
        </w:rPr>
        <w:t>ПОЛОЖЕНИЕ</w:t>
      </w:r>
    </w:p>
    <w:p w14:paraId="3A4AE1C9" w14:textId="77777777" w:rsidR="00B306C9" w:rsidRPr="00B306C9" w:rsidRDefault="00B306C9" w:rsidP="00B306C9">
      <w:pPr>
        <w:pStyle w:val="23"/>
        <w:shd w:val="clear" w:color="auto" w:fill="auto"/>
        <w:spacing w:after="0" w:line="240" w:lineRule="auto"/>
        <w:rPr>
          <w:sz w:val="24"/>
          <w:szCs w:val="24"/>
        </w:rPr>
      </w:pPr>
      <w:r w:rsidRPr="00B306C9">
        <w:rPr>
          <w:sz w:val="24"/>
          <w:szCs w:val="24"/>
        </w:rPr>
        <w:t xml:space="preserve">об «Областном конкурсе на лучший центр </w:t>
      </w:r>
      <w:proofErr w:type="gramStart"/>
      <w:r w:rsidRPr="00B306C9">
        <w:rPr>
          <w:sz w:val="24"/>
          <w:szCs w:val="24"/>
        </w:rPr>
        <w:t>общественного</w:t>
      </w:r>
      <w:proofErr w:type="gramEnd"/>
    </w:p>
    <w:p w14:paraId="65C4A61F" w14:textId="49E8CAE4" w:rsidR="00B306C9" w:rsidRPr="00B306C9" w:rsidRDefault="0075467A" w:rsidP="00B306C9">
      <w:pPr>
        <w:pStyle w:val="23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доступа Томской области 2026</w:t>
      </w:r>
      <w:r w:rsidR="00B306C9" w:rsidRPr="00B306C9">
        <w:rPr>
          <w:sz w:val="24"/>
          <w:szCs w:val="24"/>
        </w:rPr>
        <w:t xml:space="preserve"> года»</w:t>
      </w:r>
    </w:p>
    <w:p w14:paraId="4425E5C1" w14:textId="77777777" w:rsidR="00B306C9" w:rsidRPr="00B306C9" w:rsidRDefault="00B306C9" w:rsidP="00B306C9">
      <w:pPr>
        <w:pStyle w:val="23"/>
        <w:shd w:val="clear" w:color="auto" w:fill="auto"/>
        <w:spacing w:after="0" w:line="240" w:lineRule="auto"/>
        <w:rPr>
          <w:sz w:val="24"/>
          <w:szCs w:val="24"/>
        </w:rPr>
      </w:pPr>
    </w:p>
    <w:p w14:paraId="7CEBE591" w14:textId="3338D08D" w:rsidR="00B306C9" w:rsidRPr="00900618" w:rsidRDefault="00B306C9" w:rsidP="00900618">
      <w:pPr>
        <w:pStyle w:val="ad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61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0D2DE52" w14:textId="77777777" w:rsidR="00B306C9" w:rsidRPr="00B306C9" w:rsidRDefault="00B306C9" w:rsidP="00B306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79FF8" w14:textId="2F810DE5" w:rsidR="00B306C9" w:rsidRPr="00B306C9" w:rsidRDefault="00B306C9" w:rsidP="00B306C9">
      <w:pPr>
        <w:pStyle w:val="1"/>
        <w:tabs>
          <w:tab w:val="left" w:pos="0"/>
        </w:tabs>
        <w:spacing w:before="0" w:line="240" w:lineRule="auto"/>
        <w:ind w:right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1.1. </w:t>
      </w:r>
      <w:proofErr w:type="gramStart"/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«Областной конкурс на лучший центр общественно</w:t>
      </w:r>
      <w:r w:rsidR="0075467A">
        <w:rPr>
          <w:rFonts w:ascii="Times New Roman" w:hAnsi="Times New Roman" w:cs="Times New Roman"/>
          <w:b w:val="0"/>
          <w:color w:val="auto"/>
          <w:sz w:val="24"/>
          <w:szCs w:val="24"/>
        </w:rPr>
        <w:t>го доступа Томской области  2026</w:t>
      </w: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года» (далее - Конкурс) проводится в рамках реализации государственной программы «Развитие информационного общества в Томской области», утвержденной постановлением Администрации Томской области от 24 сентября 2019 года № 335а, на основании государственного контракта №</w:t>
      </w:r>
      <w:r w:rsidR="00F90A4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90A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01652000037260000150001</w:t>
      </w:r>
      <w:r w:rsidR="00F90A4C" w:rsidRPr="00F90A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«27</w:t>
      </w:r>
      <w:r w:rsidR="0075467A" w:rsidRPr="00F90A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</w:t>
      </w:r>
      <w:r w:rsidR="00F90A4C" w:rsidRPr="00F90A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февраля </w:t>
      </w:r>
      <w:r w:rsidR="0075467A" w:rsidRPr="00F90A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</w:t>
      </w:r>
      <w:r w:rsidR="0075467A" w:rsidRPr="0075467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6 </w:t>
      </w: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года на оказание организационно</w:t>
      </w:r>
      <w:r w:rsidR="00754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754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методических услуг по функционированию сети центров общественного доступа к сервисам электронного правительства</w:t>
      </w:r>
      <w:proofErr w:type="gramEnd"/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, к государственным и муниципальным услугам в электронном виде.</w:t>
      </w:r>
    </w:p>
    <w:p w14:paraId="1DB0BF12" w14:textId="77777777" w:rsidR="00B306C9" w:rsidRPr="00B306C9" w:rsidRDefault="00B306C9" w:rsidP="00B306C9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14:paraId="209EC994" w14:textId="77777777" w:rsidR="00B306C9" w:rsidRPr="00B306C9" w:rsidRDefault="00B306C9" w:rsidP="00B306C9">
      <w:pPr>
        <w:pStyle w:val="1"/>
        <w:tabs>
          <w:tab w:val="left" w:pos="0"/>
        </w:tabs>
        <w:spacing w:before="0" w:line="240" w:lineRule="auto"/>
        <w:ind w:right="283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1.2. Учредитель Конкурса - Администрация Томской области.</w:t>
      </w:r>
    </w:p>
    <w:p w14:paraId="06A7FF29" w14:textId="77777777" w:rsidR="00B306C9" w:rsidRPr="00B306C9" w:rsidRDefault="00B306C9" w:rsidP="00B306C9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14:paraId="75F46F31" w14:textId="0DA3D5DF" w:rsidR="00B306C9" w:rsidRPr="00B306C9" w:rsidRDefault="00B306C9" w:rsidP="00B306C9">
      <w:pPr>
        <w:pStyle w:val="1"/>
        <w:tabs>
          <w:tab w:val="left" w:pos="0"/>
        </w:tabs>
        <w:spacing w:before="0" w:line="240" w:lineRule="auto"/>
        <w:ind w:right="283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06C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</w:t>
      </w: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Организаторы Конкурса - Департамент </w:t>
      </w:r>
      <w:r w:rsidR="002A0B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цифровой трансформации </w:t>
      </w:r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Томской области и Областное государственное автономное учреждение культуры «Томская областная универсальная научная библиотека имени А.С. Пушкина» (далее - </w:t>
      </w:r>
      <w:proofErr w:type="gramStart"/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TO</w:t>
      </w:r>
      <w:proofErr w:type="gramEnd"/>
      <w:r w:rsidRPr="00B306C9">
        <w:rPr>
          <w:rFonts w:ascii="Times New Roman" w:hAnsi="Times New Roman" w:cs="Times New Roman"/>
          <w:b w:val="0"/>
          <w:color w:val="auto"/>
          <w:sz w:val="24"/>
          <w:szCs w:val="24"/>
        </w:rPr>
        <w:t>УНБ им. А.С. Пушкина).</w:t>
      </w:r>
    </w:p>
    <w:p w14:paraId="3D5AA233" w14:textId="77777777" w:rsidR="00B306C9" w:rsidRPr="00B306C9" w:rsidRDefault="00B306C9" w:rsidP="00B306C9">
      <w:pPr>
        <w:spacing w:after="0" w:line="240" w:lineRule="auto"/>
        <w:jc w:val="both"/>
        <w:rPr>
          <w:sz w:val="24"/>
          <w:szCs w:val="24"/>
        </w:rPr>
      </w:pPr>
    </w:p>
    <w:p w14:paraId="590D5644" w14:textId="5C2E62E4" w:rsidR="00B306C9" w:rsidRPr="00B306C9" w:rsidRDefault="00B306C9" w:rsidP="00B306C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6C9">
        <w:rPr>
          <w:rFonts w:ascii="Times New Roman" w:hAnsi="Times New Roman" w:cs="Times New Roman"/>
          <w:sz w:val="24"/>
          <w:szCs w:val="24"/>
        </w:rPr>
        <w:t xml:space="preserve">1.4. Для подготовки, проведения и подведения итогов конкурса создается оргкомитет с функциями жюри, в который входят представители ОГАУК ТОУНБ </w:t>
      </w:r>
      <w:r w:rsidR="00900618">
        <w:rPr>
          <w:rFonts w:ascii="Times New Roman" w:hAnsi="Times New Roman" w:cs="Times New Roman"/>
          <w:sz w:val="24"/>
          <w:szCs w:val="24"/>
        </w:rPr>
        <w:t>им. А.С. Пушкина, Департамента ц</w:t>
      </w:r>
      <w:r w:rsidRPr="00B306C9">
        <w:rPr>
          <w:rFonts w:ascii="Times New Roman" w:hAnsi="Times New Roman" w:cs="Times New Roman"/>
          <w:sz w:val="24"/>
          <w:szCs w:val="24"/>
        </w:rPr>
        <w:t>ифровой трансформации</w:t>
      </w:r>
      <w:r w:rsidRPr="00B306C9">
        <w:rPr>
          <w:sz w:val="24"/>
          <w:szCs w:val="24"/>
        </w:rPr>
        <w:t xml:space="preserve"> </w:t>
      </w:r>
      <w:r w:rsidRPr="00B306C9">
        <w:rPr>
          <w:rFonts w:ascii="Times New Roman" w:hAnsi="Times New Roman" w:cs="Times New Roman"/>
          <w:sz w:val="24"/>
          <w:szCs w:val="24"/>
        </w:rPr>
        <w:t xml:space="preserve">Администрации Томской области и по согласованию представители библиотечной общественности. </w:t>
      </w:r>
    </w:p>
    <w:p w14:paraId="6FB36370" w14:textId="77777777" w:rsidR="00B306C9" w:rsidRPr="00B306C9" w:rsidRDefault="00B306C9" w:rsidP="00B30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ABFBD" w14:textId="52B24E8F" w:rsidR="00B306C9" w:rsidRPr="00B306C9" w:rsidRDefault="00B306C9" w:rsidP="00B306C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06C9">
        <w:rPr>
          <w:rFonts w:ascii="Times New Roman" w:hAnsi="Times New Roman" w:cs="Times New Roman"/>
          <w:sz w:val="24"/>
          <w:szCs w:val="24"/>
        </w:rPr>
        <w:t>1.5. Участники конкурса - центры общественного доступа, созданные в учреждениях социальной сферы (библиотеки, культурно-досуговые учреждения Томской области).</w:t>
      </w:r>
    </w:p>
    <w:p w14:paraId="09723625" w14:textId="77777777" w:rsidR="00EC410A" w:rsidRPr="00012E4C" w:rsidRDefault="00EC410A" w:rsidP="00F531B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93DCB0" w14:textId="314BABA9" w:rsidR="00485056" w:rsidRPr="00900618" w:rsidRDefault="00905CE8" w:rsidP="00900618">
      <w:pPr>
        <w:pStyle w:val="ad"/>
        <w:numPr>
          <w:ilvl w:val="0"/>
          <w:numId w:val="34"/>
        </w:numPr>
        <w:tabs>
          <w:tab w:val="left" w:pos="-1560"/>
          <w:tab w:val="left" w:pos="993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618">
        <w:rPr>
          <w:rFonts w:ascii="Times New Roman" w:hAnsi="Times New Roman" w:cs="Times New Roman"/>
          <w:b/>
          <w:sz w:val="24"/>
          <w:szCs w:val="24"/>
        </w:rPr>
        <w:t>Цель и з</w:t>
      </w:r>
      <w:r w:rsidR="00485056" w:rsidRPr="00900618">
        <w:rPr>
          <w:rFonts w:ascii="Times New Roman" w:hAnsi="Times New Roman" w:cs="Times New Roman"/>
          <w:b/>
          <w:sz w:val="24"/>
          <w:szCs w:val="24"/>
        </w:rPr>
        <w:t>адачи</w:t>
      </w:r>
      <w:r w:rsidR="00677890" w:rsidRPr="00900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1BB" w:rsidRPr="00900618">
        <w:rPr>
          <w:rFonts w:ascii="Times New Roman" w:hAnsi="Times New Roman" w:cs="Times New Roman"/>
          <w:b/>
          <w:sz w:val="24"/>
          <w:szCs w:val="24"/>
        </w:rPr>
        <w:t>К</w:t>
      </w:r>
      <w:r w:rsidR="00677890" w:rsidRPr="00900618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2C86556F" w14:textId="0ED52FF7" w:rsidR="00677890" w:rsidRPr="00012E4C" w:rsidRDefault="00E56575" w:rsidP="00F531BB">
      <w:pPr>
        <w:tabs>
          <w:tab w:val="left" w:pos="-1560"/>
          <w:tab w:val="left" w:pos="993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 xml:space="preserve">2.1. </w:t>
      </w:r>
      <w:r w:rsidR="00677890" w:rsidRPr="00012E4C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F531BB" w:rsidRPr="00012E4C">
        <w:rPr>
          <w:rFonts w:ascii="Times New Roman" w:hAnsi="Times New Roman" w:cs="Times New Roman"/>
          <w:sz w:val="24"/>
          <w:szCs w:val="24"/>
        </w:rPr>
        <w:t>К</w:t>
      </w:r>
      <w:r w:rsidR="00677890" w:rsidRPr="00012E4C">
        <w:rPr>
          <w:rFonts w:ascii="Times New Roman" w:hAnsi="Times New Roman" w:cs="Times New Roman"/>
          <w:sz w:val="24"/>
          <w:szCs w:val="24"/>
        </w:rPr>
        <w:t>онкурса является повышение эффективности деятельности центров общественного доступа к</w:t>
      </w:r>
      <w:r w:rsidR="004C1BB3" w:rsidRPr="00012E4C">
        <w:rPr>
          <w:rFonts w:ascii="Times New Roman" w:hAnsi="Times New Roman" w:cs="Times New Roman"/>
          <w:sz w:val="24"/>
          <w:szCs w:val="24"/>
        </w:rPr>
        <w:t xml:space="preserve"> правовой и</w:t>
      </w:r>
      <w:r w:rsidR="00677890" w:rsidRPr="00012E4C">
        <w:rPr>
          <w:rFonts w:ascii="Times New Roman" w:hAnsi="Times New Roman" w:cs="Times New Roman"/>
          <w:sz w:val="24"/>
          <w:szCs w:val="24"/>
        </w:rPr>
        <w:t xml:space="preserve"> социально значимой информации.</w:t>
      </w:r>
    </w:p>
    <w:p w14:paraId="388842CA" w14:textId="77777777" w:rsidR="00677890" w:rsidRPr="00012E4C" w:rsidRDefault="00677890" w:rsidP="00F531BB">
      <w:pPr>
        <w:tabs>
          <w:tab w:val="left" w:pos="-1560"/>
          <w:tab w:val="left" w:pos="993"/>
        </w:tabs>
        <w:spacing w:after="0" w:line="240" w:lineRule="auto"/>
        <w:ind w:right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E4C">
        <w:rPr>
          <w:rFonts w:ascii="Times New Roman" w:hAnsi="Times New Roman" w:cs="Times New Roman"/>
          <w:i/>
          <w:sz w:val="24"/>
          <w:szCs w:val="24"/>
        </w:rPr>
        <w:t>Задачи:</w:t>
      </w:r>
    </w:p>
    <w:p w14:paraId="5E771373" w14:textId="02094263" w:rsidR="003601F5" w:rsidRPr="00012E4C" w:rsidRDefault="00E56575" w:rsidP="00F531BB">
      <w:pPr>
        <w:pStyle w:val="21"/>
        <w:shd w:val="clear" w:color="auto" w:fill="auto"/>
        <w:tabs>
          <w:tab w:val="left" w:pos="993"/>
        </w:tabs>
        <w:spacing w:after="0" w:line="240" w:lineRule="auto"/>
        <w:ind w:right="2"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2.2. </w:t>
      </w:r>
      <w:r w:rsidR="00006165" w:rsidRPr="00012E4C">
        <w:rPr>
          <w:sz w:val="24"/>
          <w:szCs w:val="24"/>
        </w:rPr>
        <w:t>П</w:t>
      </w:r>
      <w:r w:rsidR="003601F5" w:rsidRPr="00012E4C">
        <w:rPr>
          <w:sz w:val="24"/>
          <w:szCs w:val="24"/>
        </w:rPr>
        <w:t>опуляризация среди населения Томской области портала «</w:t>
      </w:r>
      <w:proofErr w:type="spellStart"/>
      <w:r w:rsidR="003601F5" w:rsidRPr="00012E4C">
        <w:rPr>
          <w:sz w:val="24"/>
          <w:szCs w:val="24"/>
        </w:rPr>
        <w:t>Госуслуги</w:t>
      </w:r>
      <w:proofErr w:type="spellEnd"/>
      <w:r w:rsidR="003601F5" w:rsidRPr="00012E4C">
        <w:rPr>
          <w:sz w:val="24"/>
          <w:szCs w:val="24"/>
        </w:rPr>
        <w:t xml:space="preserve">» </w:t>
      </w:r>
      <w:r w:rsidR="00F531BB" w:rsidRPr="00012E4C">
        <w:rPr>
          <w:sz w:val="24"/>
          <w:szCs w:val="24"/>
          <w:lang w:bidi="en-US"/>
        </w:rPr>
        <w:t>(</w:t>
      </w:r>
      <w:hyperlink r:id="rId9" w:history="1">
        <w:r w:rsidR="00F531BB" w:rsidRPr="00012E4C">
          <w:rPr>
            <w:rStyle w:val="a3"/>
            <w:color w:val="auto"/>
            <w:sz w:val="24"/>
            <w:szCs w:val="24"/>
            <w:lang w:bidi="en-US"/>
          </w:rPr>
          <w:t>www.gosuslugi</w:t>
        </w:r>
        <w:r w:rsidR="00F531BB" w:rsidRPr="00012E4C">
          <w:rPr>
            <w:rStyle w:val="a3"/>
            <w:color w:val="auto"/>
            <w:sz w:val="24"/>
            <w:szCs w:val="24"/>
          </w:rPr>
          <w:t>.ru</w:t>
        </w:r>
      </w:hyperlink>
      <w:r w:rsidR="003601F5" w:rsidRPr="00012E4C">
        <w:rPr>
          <w:sz w:val="24"/>
          <w:szCs w:val="24"/>
        </w:rPr>
        <w:t>).</w:t>
      </w:r>
      <w:r w:rsidR="00EB79B2" w:rsidRPr="00012E4C">
        <w:rPr>
          <w:sz w:val="24"/>
          <w:szCs w:val="24"/>
        </w:rPr>
        <w:t xml:space="preserve"> </w:t>
      </w:r>
    </w:p>
    <w:p w14:paraId="19321B57" w14:textId="273CCEDC" w:rsidR="00485056" w:rsidRPr="00012E4C" w:rsidRDefault="00E56575" w:rsidP="00F531BB">
      <w:pPr>
        <w:pStyle w:val="21"/>
        <w:shd w:val="clear" w:color="auto" w:fill="auto"/>
        <w:tabs>
          <w:tab w:val="left" w:pos="-1418"/>
        </w:tabs>
        <w:spacing w:after="0" w:line="240" w:lineRule="auto"/>
        <w:ind w:right="2"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2.3. </w:t>
      </w:r>
      <w:r w:rsidR="00485056" w:rsidRPr="00012E4C">
        <w:rPr>
          <w:sz w:val="24"/>
          <w:szCs w:val="24"/>
        </w:rPr>
        <w:t xml:space="preserve">Активизация обращения населения Томской области к социально значимой информации в </w:t>
      </w:r>
      <w:r w:rsidR="0054611F" w:rsidRPr="00012E4C">
        <w:rPr>
          <w:sz w:val="24"/>
          <w:szCs w:val="24"/>
        </w:rPr>
        <w:t>и</w:t>
      </w:r>
      <w:r w:rsidR="00485056" w:rsidRPr="00012E4C">
        <w:rPr>
          <w:sz w:val="24"/>
          <w:szCs w:val="24"/>
        </w:rPr>
        <w:t xml:space="preserve">нформационно-телекоммуникационной сети </w:t>
      </w:r>
      <w:r w:rsidR="00900618">
        <w:rPr>
          <w:sz w:val="24"/>
          <w:szCs w:val="24"/>
        </w:rPr>
        <w:t>«</w:t>
      </w:r>
      <w:r w:rsidR="00485056" w:rsidRPr="00012E4C">
        <w:rPr>
          <w:sz w:val="24"/>
          <w:szCs w:val="24"/>
        </w:rPr>
        <w:t>Интернет</w:t>
      </w:r>
      <w:r w:rsidR="00900618">
        <w:rPr>
          <w:sz w:val="24"/>
          <w:szCs w:val="24"/>
        </w:rPr>
        <w:t>»</w:t>
      </w:r>
      <w:r w:rsidR="00485056" w:rsidRPr="00012E4C">
        <w:rPr>
          <w:sz w:val="24"/>
          <w:szCs w:val="24"/>
        </w:rPr>
        <w:t xml:space="preserve"> через Центры общественного доступа, действующие на базе муниципальных учреждений Томской области (далее – ЦОД).</w:t>
      </w:r>
    </w:p>
    <w:p w14:paraId="324F960C" w14:textId="29BD5723" w:rsidR="00485056" w:rsidRPr="00012E4C" w:rsidRDefault="00E56575" w:rsidP="00F531BB">
      <w:pPr>
        <w:pStyle w:val="21"/>
        <w:shd w:val="clear" w:color="auto" w:fill="auto"/>
        <w:tabs>
          <w:tab w:val="left" w:pos="-1418"/>
        </w:tabs>
        <w:spacing w:after="0" w:line="240" w:lineRule="auto"/>
        <w:ind w:right="2"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2.4. </w:t>
      </w:r>
      <w:r w:rsidR="00485056" w:rsidRPr="00012E4C">
        <w:rPr>
          <w:sz w:val="24"/>
          <w:szCs w:val="24"/>
        </w:rPr>
        <w:t xml:space="preserve">Повышение </w:t>
      </w:r>
      <w:r w:rsidR="00900618">
        <w:rPr>
          <w:sz w:val="24"/>
          <w:szCs w:val="24"/>
        </w:rPr>
        <w:t xml:space="preserve">цифровой и финансовой </w:t>
      </w:r>
      <w:r w:rsidR="00485056" w:rsidRPr="00012E4C">
        <w:rPr>
          <w:sz w:val="24"/>
          <w:szCs w:val="24"/>
        </w:rPr>
        <w:t>грамотности населения Томской области.</w:t>
      </w:r>
    </w:p>
    <w:p w14:paraId="323C221A" w14:textId="77777777" w:rsidR="00485056" w:rsidRPr="00012E4C" w:rsidRDefault="00E56575" w:rsidP="00F531BB">
      <w:pPr>
        <w:pStyle w:val="21"/>
        <w:shd w:val="clear" w:color="auto" w:fill="auto"/>
        <w:tabs>
          <w:tab w:val="left" w:pos="-1418"/>
        </w:tabs>
        <w:spacing w:after="0" w:line="240" w:lineRule="auto"/>
        <w:ind w:right="2"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lastRenderedPageBreak/>
        <w:t xml:space="preserve">2.5. </w:t>
      </w:r>
      <w:r w:rsidR="003601F5" w:rsidRPr="00012E4C">
        <w:rPr>
          <w:sz w:val="24"/>
          <w:szCs w:val="24"/>
        </w:rPr>
        <w:t>Формирование и развитие профессиональных связей между центрами общественного доступа</w:t>
      </w:r>
      <w:r w:rsidR="00485056" w:rsidRPr="00012E4C">
        <w:rPr>
          <w:sz w:val="24"/>
          <w:szCs w:val="24"/>
        </w:rPr>
        <w:t>.</w:t>
      </w:r>
    </w:p>
    <w:p w14:paraId="47F50DD2" w14:textId="77777777" w:rsidR="00EC410A" w:rsidRPr="00012E4C" w:rsidRDefault="00EC410A" w:rsidP="00F531BB">
      <w:pPr>
        <w:pStyle w:val="21"/>
        <w:shd w:val="clear" w:color="auto" w:fill="auto"/>
        <w:tabs>
          <w:tab w:val="left" w:pos="-1418"/>
        </w:tabs>
        <w:spacing w:after="0" w:line="240" w:lineRule="auto"/>
        <w:ind w:right="283" w:firstLine="0"/>
        <w:jc w:val="both"/>
        <w:rPr>
          <w:sz w:val="24"/>
          <w:szCs w:val="24"/>
        </w:rPr>
      </w:pPr>
    </w:p>
    <w:p w14:paraId="1F200AFB" w14:textId="7948EF11" w:rsidR="00485056" w:rsidRPr="00012E4C" w:rsidRDefault="00EA52B6" w:rsidP="00F531BB">
      <w:pPr>
        <w:tabs>
          <w:tab w:val="left" w:pos="-1701"/>
          <w:tab w:val="left" w:pos="284"/>
          <w:tab w:val="left" w:pos="993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4C">
        <w:rPr>
          <w:rFonts w:ascii="Times New Roman" w:hAnsi="Times New Roman" w:cs="Times New Roman"/>
          <w:b/>
          <w:sz w:val="24"/>
          <w:szCs w:val="24"/>
        </w:rPr>
        <w:t>3.</w:t>
      </w:r>
      <w:r w:rsidR="00A27756" w:rsidRPr="00012E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01F5" w:rsidRPr="00012E4C">
        <w:rPr>
          <w:rFonts w:ascii="Times New Roman" w:hAnsi="Times New Roman" w:cs="Times New Roman"/>
          <w:b/>
          <w:sz w:val="24"/>
          <w:szCs w:val="24"/>
        </w:rPr>
        <w:t>П</w:t>
      </w:r>
      <w:r w:rsidR="00485056" w:rsidRPr="00012E4C">
        <w:rPr>
          <w:rFonts w:ascii="Times New Roman" w:hAnsi="Times New Roman" w:cs="Times New Roman"/>
          <w:b/>
          <w:sz w:val="24"/>
          <w:szCs w:val="24"/>
        </w:rPr>
        <w:t>орядок организации</w:t>
      </w:r>
      <w:r w:rsidR="003601F5" w:rsidRPr="00012E4C">
        <w:rPr>
          <w:rFonts w:ascii="Times New Roman" w:hAnsi="Times New Roman" w:cs="Times New Roman"/>
          <w:b/>
          <w:sz w:val="24"/>
          <w:szCs w:val="24"/>
        </w:rPr>
        <w:t xml:space="preserve"> и проведения </w:t>
      </w:r>
      <w:r w:rsidR="00F531BB" w:rsidRPr="00012E4C">
        <w:rPr>
          <w:rFonts w:ascii="Times New Roman" w:hAnsi="Times New Roman" w:cs="Times New Roman"/>
          <w:b/>
          <w:sz w:val="24"/>
          <w:szCs w:val="24"/>
        </w:rPr>
        <w:t>К</w:t>
      </w:r>
      <w:r w:rsidR="003601F5" w:rsidRPr="00012E4C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2B5202EC" w14:textId="77777777" w:rsidR="00485056" w:rsidRPr="00012E4C" w:rsidRDefault="00485056" w:rsidP="00F531BB">
      <w:pPr>
        <w:pStyle w:val="21"/>
        <w:shd w:val="clear" w:color="auto" w:fill="auto"/>
        <w:tabs>
          <w:tab w:val="left" w:pos="-1418"/>
        </w:tabs>
        <w:spacing w:after="0" w:line="240" w:lineRule="auto"/>
        <w:ind w:right="2"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3.1. </w:t>
      </w:r>
      <w:r w:rsidR="003601F5" w:rsidRPr="00012E4C">
        <w:rPr>
          <w:sz w:val="24"/>
          <w:szCs w:val="24"/>
        </w:rPr>
        <w:t>Конкурс проводится заочно</w:t>
      </w:r>
      <w:r w:rsidR="00576712" w:rsidRPr="00012E4C">
        <w:rPr>
          <w:sz w:val="24"/>
          <w:szCs w:val="24"/>
        </w:rPr>
        <w:t xml:space="preserve"> и является обязательным для всех ЦОД</w:t>
      </w:r>
      <w:r w:rsidR="0054611F" w:rsidRPr="00012E4C">
        <w:rPr>
          <w:sz w:val="24"/>
          <w:szCs w:val="24"/>
        </w:rPr>
        <w:t>, созданных на базе муниципальных учреждений.</w:t>
      </w:r>
      <w:r w:rsidR="00F86F79" w:rsidRPr="00012E4C">
        <w:rPr>
          <w:sz w:val="24"/>
          <w:szCs w:val="24"/>
        </w:rPr>
        <w:t xml:space="preserve"> </w:t>
      </w:r>
      <w:proofErr w:type="gramStart"/>
      <w:r w:rsidR="00C54610" w:rsidRPr="00012E4C">
        <w:rPr>
          <w:sz w:val="24"/>
          <w:szCs w:val="24"/>
        </w:rPr>
        <w:t xml:space="preserve">Контроль </w:t>
      </w:r>
      <w:r w:rsidR="00F86F79" w:rsidRPr="00012E4C">
        <w:rPr>
          <w:sz w:val="24"/>
          <w:szCs w:val="24"/>
        </w:rPr>
        <w:t>за</w:t>
      </w:r>
      <w:proofErr w:type="gramEnd"/>
      <w:r w:rsidR="00F86F79" w:rsidRPr="00012E4C">
        <w:rPr>
          <w:sz w:val="24"/>
          <w:szCs w:val="24"/>
        </w:rPr>
        <w:t xml:space="preserve"> своевременной сдачей конкурсных работ</w:t>
      </w:r>
      <w:r w:rsidR="00AC0985" w:rsidRPr="00012E4C">
        <w:rPr>
          <w:sz w:val="24"/>
          <w:szCs w:val="24"/>
        </w:rPr>
        <w:t>,</w:t>
      </w:r>
      <w:r w:rsidR="00F86F79" w:rsidRPr="00012E4C">
        <w:rPr>
          <w:sz w:val="24"/>
          <w:szCs w:val="24"/>
        </w:rPr>
        <w:t xml:space="preserve"> актуальность и достоверность предоставляемой</w:t>
      </w:r>
      <w:r w:rsidR="00F26986" w:rsidRPr="00012E4C">
        <w:rPr>
          <w:sz w:val="24"/>
          <w:szCs w:val="24"/>
        </w:rPr>
        <w:t xml:space="preserve"> в них</w:t>
      </w:r>
      <w:r w:rsidR="00F86F79" w:rsidRPr="00012E4C">
        <w:rPr>
          <w:sz w:val="24"/>
          <w:szCs w:val="24"/>
        </w:rPr>
        <w:t xml:space="preserve"> информации</w:t>
      </w:r>
      <w:r w:rsidR="00AC0985" w:rsidRPr="00012E4C">
        <w:rPr>
          <w:sz w:val="24"/>
          <w:szCs w:val="24"/>
        </w:rPr>
        <w:t>,</w:t>
      </w:r>
      <w:r w:rsidR="00F86F79" w:rsidRPr="00012E4C">
        <w:rPr>
          <w:sz w:val="24"/>
          <w:szCs w:val="24"/>
        </w:rPr>
        <w:t xml:space="preserve"> возлагается на </w:t>
      </w:r>
      <w:r w:rsidR="00AC0985" w:rsidRPr="00012E4C">
        <w:rPr>
          <w:sz w:val="24"/>
          <w:szCs w:val="24"/>
        </w:rPr>
        <w:t>сотрудников</w:t>
      </w:r>
      <w:r w:rsidR="0054611F" w:rsidRPr="00012E4C">
        <w:rPr>
          <w:sz w:val="24"/>
          <w:szCs w:val="24"/>
        </w:rPr>
        <w:t>,</w:t>
      </w:r>
      <w:r w:rsidR="00AC0985" w:rsidRPr="00012E4C">
        <w:rPr>
          <w:sz w:val="24"/>
          <w:szCs w:val="24"/>
        </w:rPr>
        <w:t xml:space="preserve"> ответственных за деятельность ЦОД и руководителей учреждений.</w:t>
      </w:r>
    </w:p>
    <w:p w14:paraId="0446D302" w14:textId="6881E5E0" w:rsidR="00485056" w:rsidRPr="00012E4C" w:rsidRDefault="00485056" w:rsidP="00F531BB">
      <w:pPr>
        <w:pStyle w:val="21"/>
        <w:numPr>
          <w:ilvl w:val="1"/>
          <w:numId w:val="5"/>
        </w:numPr>
        <w:shd w:val="clear" w:color="auto" w:fill="auto"/>
        <w:tabs>
          <w:tab w:val="left" w:pos="-1418"/>
        </w:tabs>
        <w:spacing w:after="0" w:line="240" w:lineRule="auto"/>
        <w:ind w:left="0" w:right="2"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Конкурс проводится </w:t>
      </w:r>
      <w:r w:rsidR="00900618">
        <w:rPr>
          <w:sz w:val="24"/>
          <w:szCs w:val="24"/>
        </w:rPr>
        <w:t xml:space="preserve">в следующих </w:t>
      </w:r>
      <w:r w:rsidRPr="00012E4C">
        <w:rPr>
          <w:sz w:val="24"/>
          <w:szCs w:val="24"/>
        </w:rPr>
        <w:t xml:space="preserve"> номинация</w:t>
      </w:r>
      <w:r w:rsidR="00900618">
        <w:rPr>
          <w:sz w:val="24"/>
          <w:szCs w:val="24"/>
        </w:rPr>
        <w:t>х</w:t>
      </w:r>
      <w:r w:rsidRPr="00012E4C">
        <w:rPr>
          <w:sz w:val="24"/>
          <w:szCs w:val="24"/>
        </w:rPr>
        <w:t>:</w:t>
      </w:r>
    </w:p>
    <w:p w14:paraId="2C199AD7" w14:textId="04200580" w:rsidR="00485056" w:rsidRPr="00012E4C" w:rsidRDefault="00485056" w:rsidP="00F531BB">
      <w:pPr>
        <w:pStyle w:val="21"/>
        <w:numPr>
          <w:ilvl w:val="0"/>
          <w:numId w:val="21"/>
        </w:numPr>
        <w:shd w:val="clear" w:color="auto" w:fill="auto"/>
        <w:tabs>
          <w:tab w:val="left" w:pos="-1418"/>
          <w:tab w:val="left" w:pos="567"/>
        </w:tabs>
        <w:spacing w:after="0" w:line="240" w:lineRule="auto"/>
        <w:ind w:right="2"/>
        <w:jc w:val="both"/>
        <w:rPr>
          <w:sz w:val="24"/>
          <w:szCs w:val="24"/>
        </w:rPr>
      </w:pPr>
      <w:r w:rsidRPr="00012E4C">
        <w:rPr>
          <w:sz w:val="24"/>
          <w:szCs w:val="24"/>
        </w:rPr>
        <w:t>«</w:t>
      </w:r>
      <w:proofErr w:type="gramStart"/>
      <w:r w:rsidRPr="00012E4C">
        <w:rPr>
          <w:sz w:val="24"/>
          <w:szCs w:val="24"/>
        </w:rPr>
        <w:t>Лучший</w:t>
      </w:r>
      <w:proofErr w:type="gramEnd"/>
      <w:r w:rsidRPr="00012E4C">
        <w:rPr>
          <w:sz w:val="24"/>
          <w:szCs w:val="24"/>
        </w:rPr>
        <w:t xml:space="preserve"> большой (городской) ЦОД 20</w:t>
      </w:r>
      <w:r w:rsidR="00064675" w:rsidRPr="00012E4C">
        <w:rPr>
          <w:sz w:val="24"/>
          <w:szCs w:val="24"/>
        </w:rPr>
        <w:t>2</w:t>
      </w:r>
      <w:r w:rsidR="0075467A">
        <w:rPr>
          <w:sz w:val="24"/>
          <w:szCs w:val="24"/>
        </w:rPr>
        <w:t>6</w:t>
      </w:r>
      <w:r w:rsidRPr="00012E4C">
        <w:rPr>
          <w:sz w:val="24"/>
          <w:szCs w:val="24"/>
        </w:rPr>
        <w:t xml:space="preserve"> года» и «Л</w:t>
      </w:r>
      <w:r w:rsidR="00064675" w:rsidRPr="00012E4C">
        <w:rPr>
          <w:sz w:val="24"/>
          <w:szCs w:val="24"/>
        </w:rPr>
        <w:t>учший большой (сельский) ЦОД 202</w:t>
      </w:r>
      <w:r w:rsidR="0075467A">
        <w:rPr>
          <w:sz w:val="24"/>
          <w:szCs w:val="24"/>
        </w:rPr>
        <w:t>6</w:t>
      </w:r>
      <w:r w:rsidRPr="00012E4C">
        <w:rPr>
          <w:sz w:val="24"/>
          <w:szCs w:val="24"/>
        </w:rPr>
        <w:t xml:space="preserve"> года»</w:t>
      </w:r>
      <w:r w:rsidR="00EA52B6" w:rsidRPr="00012E4C">
        <w:rPr>
          <w:sz w:val="24"/>
          <w:szCs w:val="24"/>
        </w:rPr>
        <w:t>;</w:t>
      </w:r>
    </w:p>
    <w:p w14:paraId="6D55FCE6" w14:textId="4CE813A8" w:rsidR="00485056" w:rsidRPr="00012E4C" w:rsidRDefault="00485056" w:rsidP="00F531BB">
      <w:pPr>
        <w:pStyle w:val="21"/>
        <w:numPr>
          <w:ilvl w:val="0"/>
          <w:numId w:val="21"/>
        </w:numPr>
        <w:shd w:val="clear" w:color="auto" w:fill="auto"/>
        <w:tabs>
          <w:tab w:val="left" w:pos="-1418"/>
          <w:tab w:val="left" w:pos="567"/>
        </w:tabs>
        <w:spacing w:after="0" w:line="240" w:lineRule="auto"/>
        <w:ind w:right="2"/>
        <w:jc w:val="both"/>
        <w:rPr>
          <w:sz w:val="24"/>
          <w:szCs w:val="24"/>
        </w:rPr>
      </w:pPr>
      <w:r w:rsidRPr="00012E4C">
        <w:rPr>
          <w:sz w:val="24"/>
          <w:szCs w:val="24"/>
        </w:rPr>
        <w:t>«</w:t>
      </w:r>
      <w:proofErr w:type="gramStart"/>
      <w:r w:rsidRPr="00012E4C">
        <w:rPr>
          <w:sz w:val="24"/>
          <w:szCs w:val="24"/>
        </w:rPr>
        <w:t>Лучший</w:t>
      </w:r>
      <w:proofErr w:type="gramEnd"/>
      <w:r w:rsidRPr="00012E4C">
        <w:rPr>
          <w:sz w:val="24"/>
          <w:szCs w:val="24"/>
        </w:rPr>
        <w:t xml:space="preserve"> средний ЦОД 20</w:t>
      </w:r>
      <w:r w:rsidR="00064675" w:rsidRPr="00012E4C">
        <w:rPr>
          <w:sz w:val="24"/>
          <w:szCs w:val="24"/>
        </w:rPr>
        <w:t>2</w:t>
      </w:r>
      <w:r w:rsidR="0075467A">
        <w:rPr>
          <w:sz w:val="24"/>
          <w:szCs w:val="24"/>
        </w:rPr>
        <w:t>6</w:t>
      </w:r>
      <w:r w:rsidRPr="00012E4C">
        <w:rPr>
          <w:sz w:val="24"/>
          <w:szCs w:val="24"/>
        </w:rPr>
        <w:t xml:space="preserve"> года»</w:t>
      </w:r>
      <w:r w:rsidR="00EA52B6" w:rsidRPr="00012E4C">
        <w:rPr>
          <w:sz w:val="24"/>
          <w:szCs w:val="24"/>
        </w:rPr>
        <w:t>;</w:t>
      </w:r>
    </w:p>
    <w:p w14:paraId="16D3F8BF" w14:textId="4530708E" w:rsidR="00485056" w:rsidRPr="00012E4C" w:rsidRDefault="00485056" w:rsidP="00F531BB">
      <w:pPr>
        <w:pStyle w:val="21"/>
        <w:numPr>
          <w:ilvl w:val="0"/>
          <w:numId w:val="21"/>
        </w:numPr>
        <w:shd w:val="clear" w:color="auto" w:fill="auto"/>
        <w:tabs>
          <w:tab w:val="left" w:pos="-1418"/>
          <w:tab w:val="left" w:pos="567"/>
        </w:tabs>
        <w:spacing w:after="0" w:line="240" w:lineRule="auto"/>
        <w:ind w:right="2"/>
        <w:jc w:val="both"/>
        <w:rPr>
          <w:sz w:val="24"/>
          <w:szCs w:val="24"/>
        </w:rPr>
      </w:pPr>
      <w:r w:rsidRPr="00012E4C">
        <w:rPr>
          <w:sz w:val="24"/>
          <w:szCs w:val="24"/>
        </w:rPr>
        <w:t>«Лучший малый ЦОД</w:t>
      </w:r>
      <w:r w:rsidR="00064675" w:rsidRPr="00012E4C">
        <w:rPr>
          <w:sz w:val="24"/>
          <w:szCs w:val="24"/>
        </w:rPr>
        <w:t xml:space="preserve"> 202</w:t>
      </w:r>
      <w:r w:rsidR="0075467A">
        <w:rPr>
          <w:sz w:val="24"/>
          <w:szCs w:val="24"/>
        </w:rPr>
        <w:t xml:space="preserve">6 </w:t>
      </w:r>
      <w:r w:rsidRPr="00012E4C">
        <w:rPr>
          <w:sz w:val="24"/>
          <w:szCs w:val="24"/>
        </w:rPr>
        <w:t>года».</w:t>
      </w:r>
    </w:p>
    <w:p w14:paraId="280BC473" w14:textId="77777777" w:rsidR="00485056" w:rsidRPr="00012E4C" w:rsidRDefault="00EA52B6" w:rsidP="00F531BB">
      <w:pPr>
        <w:pStyle w:val="42"/>
        <w:numPr>
          <w:ilvl w:val="1"/>
          <w:numId w:val="20"/>
        </w:numPr>
        <w:shd w:val="clear" w:color="auto" w:fill="auto"/>
        <w:tabs>
          <w:tab w:val="left" w:pos="-1418"/>
          <w:tab w:val="left" w:pos="284"/>
        </w:tabs>
        <w:spacing w:after="0" w:line="240" w:lineRule="auto"/>
        <w:ind w:right="2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 xml:space="preserve">.  </w:t>
      </w:r>
      <w:r w:rsidR="00485056" w:rsidRPr="00012E4C">
        <w:rPr>
          <w:b w:val="0"/>
          <w:sz w:val="24"/>
          <w:szCs w:val="24"/>
        </w:rPr>
        <w:t>Полномочия ТОУНБ им. А.С. Пушкина:</w:t>
      </w:r>
    </w:p>
    <w:p w14:paraId="667C3FB9" w14:textId="77777777" w:rsidR="00485056" w:rsidRPr="00012E4C" w:rsidRDefault="005A3942" w:rsidP="00F531BB">
      <w:pPr>
        <w:pStyle w:val="42"/>
        <w:numPr>
          <w:ilvl w:val="0"/>
          <w:numId w:val="23"/>
        </w:numPr>
        <w:shd w:val="clear" w:color="auto" w:fill="auto"/>
        <w:tabs>
          <w:tab w:val="left" w:pos="-1560"/>
          <w:tab w:val="left" w:pos="-1418"/>
          <w:tab w:val="left" w:pos="567"/>
        </w:tabs>
        <w:spacing w:after="0" w:line="240" w:lineRule="auto"/>
        <w:ind w:left="567" w:right="2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>и</w:t>
      </w:r>
      <w:r w:rsidR="00485056" w:rsidRPr="00012E4C">
        <w:rPr>
          <w:b w:val="0"/>
          <w:sz w:val="24"/>
          <w:szCs w:val="24"/>
        </w:rPr>
        <w:t xml:space="preserve">нформирование о проведении Конкурса и его условиях руководителей 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 xml:space="preserve">учреждений </w:t>
      </w:r>
      <w:r w:rsidR="00485056" w:rsidRPr="00012E4C">
        <w:rPr>
          <w:b w:val="0"/>
          <w:sz w:val="24"/>
          <w:szCs w:val="24"/>
        </w:rPr>
        <w:t xml:space="preserve">Томской области, 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 xml:space="preserve">на базе </w:t>
      </w:r>
      <w:r w:rsidR="00485056" w:rsidRPr="00012E4C">
        <w:rPr>
          <w:b w:val="0"/>
          <w:sz w:val="24"/>
          <w:szCs w:val="24"/>
        </w:rPr>
        <w:t xml:space="preserve">которых функционируют 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>ЦОД</w:t>
      </w:r>
      <w:r w:rsidR="00B434FA" w:rsidRPr="00012E4C">
        <w:rPr>
          <w:rStyle w:val="411pt0pt"/>
          <w:rFonts w:eastAsiaTheme="majorEastAsia"/>
          <w:color w:val="auto"/>
          <w:sz w:val="24"/>
          <w:szCs w:val="24"/>
        </w:rPr>
        <w:t>;</w:t>
      </w:r>
    </w:p>
    <w:p w14:paraId="47A59524" w14:textId="77777777" w:rsidR="00485056" w:rsidRPr="00012E4C" w:rsidRDefault="005A3942" w:rsidP="00F531BB">
      <w:pPr>
        <w:pStyle w:val="ad"/>
        <w:numPr>
          <w:ilvl w:val="0"/>
          <w:numId w:val="23"/>
        </w:numPr>
        <w:tabs>
          <w:tab w:val="left" w:pos="-1560"/>
          <w:tab w:val="left" w:pos="-1418"/>
          <w:tab w:val="left" w:pos="567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п</w:t>
      </w:r>
      <w:r w:rsidR="00485056" w:rsidRPr="00012E4C">
        <w:rPr>
          <w:rFonts w:ascii="Times New Roman" w:hAnsi="Times New Roman" w:cs="Times New Roman"/>
          <w:sz w:val="24"/>
          <w:szCs w:val="24"/>
        </w:rPr>
        <w:t>роведение сбора информации о работе ЦОД</w:t>
      </w:r>
      <w:r w:rsidR="00B434FA" w:rsidRPr="00012E4C">
        <w:rPr>
          <w:rFonts w:ascii="Times New Roman" w:hAnsi="Times New Roman" w:cs="Times New Roman"/>
          <w:sz w:val="24"/>
          <w:szCs w:val="24"/>
        </w:rPr>
        <w:t>;</w:t>
      </w:r>
    </w:p>
    <w:p w14:paraId="3657665D" w14:textId="77777777" w:rsidR="00485056" w:rsidRPr="00012E4C" w:rsidRDefault="005A3942" w:rsidP="00F531BB">
      <w:pPr>
        <w:pStyle w:val="ad"/>
        <w:numPr>
          <w:ilvl w:val="0"/>
          <w:numId w:val="23"/>
        </w:numPr>
        <w:tabs>
          <w:tab w:val="left" w:pos="-1560"/>
          <w:tab w:val="left" w:pos="-1418"/>
          <w:tab w:val="left" w:pos="567"/>
        </w:tabs>
        <w:spacing w:after="0" w:line="240" w:lineRule="auto"/>
        <w:ind w:left="567" w:right="2" w:hanging="207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о</w:t>
      </w:r>
      <w:r w:rsidR="00485056" w:rsidRPr="00012E4C">
        <w:rPr>
          <w:rFonts w:ascii="Times New Roman" w:hAnsi="Times New Roman" w:cs="Times New Roman"/>
          <w:sz w:val="24"/>
          <w:szCs w:val="24"/>
        </w:rPr>
        <w:t>существление экспертной оценки деятельности ЦОД на основе анализа предоставленной информации и посещений ЦОД</w:t>
      </w:r>
      <w:r w:rsidR="00B434FA" w:rsidRPr="00012E4C">
        <w:rPr>
          <w:rFonts w:ascii="Times New Roman" w:hAnsi="Times New Roman" w:cs="Times New Roman"/>
          <w:sz w:val="24"/>
          <w:szCs w:val="24"/>
        </w:rPr>
        <w:t>;</w:t>
      </w:r>
    </w:p>
    <w:p w14:paraId="51FEC0EC" w14:textId="77777777" w:rsidR="00485056" w:rsidRPr="00012E4C" w:rsidRDefault="005A3942" w:rsidP="00F531BB">
      <w:pPr>
        <w:pStyle w:val="ad"/>
        <w:numPr>
          <w:ilvl w:val="0"/>
          <w:numId w:val="24"/>
        </w:numPr>
        <w:tabs>
          <w:tab w:val="left" w:pos="-1560"/>
          <w:tab w:val="left" w:pos="-1418"/>
          <w:tab w:val="left" w:pos="567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о</w:t>
      </w:r>
      <w:r w:rsidR="00485056" w:rsidRPr="00012E4C">
        <w:rPr>
          <w:rFonts w:ascii="Times New Roman" w:hAnsi="Times New Roman" w:cs="Times New Roman"/>
          <w:sz w:val="24"/>
          <w:szCs w:val="24"/>
        </w:rPr>
        <w:t>рганизация работы жюри</w:t>
      </w:r>
      <w:r w:rsidR="00B434FA" w:rsidRPr="00012E4C">
        <w:rPr>
          <w:rFonts w:ascii="Times New Roman" w:hAnsi="Times New Roman" w:cs="Times New Roman"/>
          <w:sz w:val="24"/>
          <w:szCs w:val="24"/>
        </w:rPr>
        <w:t>;</w:t>
      </w:r>
    </w:p>
    <w:p w14:paraId="353BEDFC" w14:textId="77777777" w:rsidR="00485056" w:rsidRPr="00012E4C" w:rsidRDefault="005A3942" w:rsidP="00F531BB">
      <w:pPr>
        <w:pStyle w:val="ad"/>
        <w:numPr>
          <w:ilvl w:val="0"/>
          <w:numId w:val="24"/>
        </w:numPr>
        <w:tabs>
          <w:tab w:val="left" w:pos="-1560"/>
          <w:tab w:val="left" w:pos="-1418"/>
          <w:tab w:val="left" w:pos="567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о</w:t>
      </w:r>
      <w:r w:rsidR="00485056" w:rsidRPr="00012E4C">
        <w:rPr>
          <w:rFonts w:ascii="Times New Roman" w:hAnsi="Times New Roman" w:cs="Times New Roman"/>
          <w:sz w:val="24"/>
          <w:szCs w:val="24"/>
        </w:rPr>
        <w:t>формление результатов Конкурса</w:t>
      </w:r>
      <w:r w:rsidR="00B434FA" w:rsidRPr="00012E4C">
        <w:rPr>
          <w:rFonts w:ascii="Times New Roman" w:hAnsi="Times New Roman" w:cs="Times New Roman"/>
          <w:sz w:val="24"/>
          <w:szCs w:val="24"/>
        </w:rPr>
        <w:t>;</w:t>
      </w:r>
    </w:p>
    <w:p w14:paraId="5725A4A0" w14:textId="77777777" w:rsidR="00485056" w:rsidRPr="00012E4C" w:rsidRDefault="005A3942" w:rsidP="00F531BB">
      <w:pPr>
        <w:pStyle w:val="42"/>
        <w:numPr>
          <w:ilvl w:val="0"/>
          <w:numId w:val="24"/>
        </w:numPr>
        <w:shd w:val="clear" w:color="auto" w:fill="auto"/>
        <w:tabs>
          <w:tab w:val="left" w:pos="-1560"/>
          <w:tab w:val="left" w:pos="-1418"/>
          <w:tab w:val="left" w:pos="567"/>
        </w:tabs>
        <w:spacing w:after="0" w:line="240" w:lineRule="auto"/>
        <w:ind w:right="2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>о</w:t>
      </w:r>
      <w:r w:rsidR="00485056" w:rsidRPr="00012E4C">
        <w:rPr>
          <w:b w:val="0"/>
          <w:sz w:val="24"/>
          <w:szCs w:val="24"/>
        </w:rPr>
        <w:t xml:space="preserve">рганизация награждения 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>победителей</w:t>
      </w:r>
      <w:r w:rsidR="00B434FA" w:rsidRPr="00012E4C">
        <w:rPr>
          <w:rStyle w:val="411pt0pt"/>
          <w:rFonts w:eastAsiaTheme="majorEastAsia"/>
          <w:color w:val="auto"/>
          <w:sz w:val="24"/>
          <w:szCs w:val="24"/>
        </w:rPr>
        <w:t>;</w:t>
      </w:r>
    </w:p>
    <w:p w14:paraId="5A298449" w14:textId="77777777" w:rsidR="00485056" w:rsidRPr="00012E4C" w:rsidRDefault="005A3942" w:rsidP="00F531BB">
      <w:pPr>
        <w:pStyle w:val="42"/>
        <w:numPr>
          <w:ilvl w:val="0"/>
          <w:numId w:val="24"/>
        </w:numPr>
        <w:shd w:val="clear" w:color="auto" w:fill="auto"/>
        <w:tabs>
          <w:tab w:val="left" w:pos="-1560"/>
          <w:tab w:val="left" w:pos="-1418"/>
          <w:tab w:val="left" w:pos="567"/>
        </w:tabs>
        <w:spacing w:after="0" w:line="240" w:lineRule="auto"/>
        <w:ind w:right="2"/>
        <w:rPr>
          <w:rStyle w:val="411pt0pt"/>
          <w:bCs/>
          <w:color w:val="auto"/>
          <w:spacing w:val="1"/>
          <w:sz w:val="24"/>
          <w:szCs w:val="24"/>
          <w:shd w:val="clear" w:color="auto" w:fill="auto"/>
          <w:lang w:eastAsia="en-US" w:bidi="ar-SA"/>
        </w:rPr>
      </w:pPr>
      <w:r w:rsidRPr="00012E4C">
        <w:rPr>
          <w:b w:val="0"/>
          <w:sz w:val="24"/>
          <w:szCs w:val="24"/>
        </w:rPr>
        <w:t>п</w:t>
      </w:r>
      <w:r w:rsidR="00485056" w:rsidRPr="00012E4C">
        <w:rPr>
          <w:b w:val="0"/>
          <w:sz w:val="24"/>
          <w:szCs w:val="24"/>
        </w:rPr>
        <w:t xml:space="preserve">редставление итогов Конкурса 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>в</w:t>
      </w:r>
      <w:r w:rsidR="0054611F" w:rsidRPr="00012E4C">
        <w:rPr>
          <w:rStyle w:val="411pt0pt"/>
          <w:rFonts w:eastAsiaTheme="majorEastAsia"/>
          <w:color w:val="auto"/>
          <w:sz w:val="24"/>
          <w:szCs w:val="24"/>
        </w:rPr>
        <w:t xml:space="preserve"> сети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 xml:space="preserve"> </w:t>
      </w:r>
      <w:r w:rsidR="00485056" w:rsidRPr="00012E4C">
        <w:rPr>
          <w:b w:val="0"/>
          <w:sz w:val="24"/>
          <w:szCs w:val="24"/>
        </w:rPr>
        <w:t xml:space="preserve">Интернет </w:t>
      </w:r>
      <w:r w:rsidR="00485056" w:rsidRPr="00012E4C">
        <w:rPr>
          <w:rStyle w:val="411pt0pt"/>
          <w:rFonts w:eastAsiaTheme="majorEastAsia"/>
          <w:color w:val="auto"/>
          <w:sz w:val="24"/>
          <w:szCs w:val="24"/>
        </w:rPr>
        <w:t>и СМИ.</w:t>
      </w:r>
    </w:p>
    <w:p w14:paraId="05C4CF85" w14:textId="77777777" w:rsidR="00EA52B6" w:rsidRPr="00012E4C" w:rsidRDefault="00EA52B6" w:rsidP="00F531BB">
      <w:pPr>
        <w:pStyle w:val="42"/>
        <w:shd w:val="clear" w:color="auto" w:fill="auto"/>
        <w:tabs>
          <w:tab w:val="left" w:pos="-1560"/>
          <w:tab w:val="left" w:pos="-1418"/>
          <w:tab w:val="left" w:pos="567"/>
        </w:tabs>
        <w:spacing w:after="0" w:line="240" w:lineRule="auto"/>
        <w:ind w:left="720" w:right="2" w:firstLine="0"/>
        <w:rPr>
          <w:b w:val="0"/>
          <w:sz w:val="24"/>
          <w:szCs w:val="24"/>
        </w:rPr>
      </w:pPr>
    </w:p>
    <w:p w14:paraId="553B6DD9" w14:textId="227FE6C2" w:rsidR="00F531BB" w:rsidRPr="00012E4C" w:rsidRDefault="00D64C1B" w:rsidP="00D64C1B">
      <w:pPr>
        <w:pStyle w:val="42"/>
        <w:shd w:val="clear" w:color="auto" w:fill="auto"/>
        <w:tabs>
          <w:tab w:val="left" w:pos="-1418"/>
          <w:tab w:val="left" w:pos="284"/>
        </w:tabs>
        <w:spacing w:after="0" w:line="240" w:lineRule="auto"/>
        <w:ind w:right="2" w:firstLine="0"/>
        <w:rPr>
          <w:rStyle w:val="411pt0pt0"/>
          <w:rFonts w:eastAsiaTheme="majorEastAsia"/>
          <w:color w:val="auto"/>
          <w:sz w:val="24"/>
          <w:szCs w:val="24"/>
        </w:rPr>
      </w:pPr>
      <w:r w:rsidRPr="00012E4C">
        <w:rPr>
          <w:b w:val="0"/>
          <w:sz w:val="24"/>
          <w:szCs w:val="24"/>
        </w:rPr>
        <w:t xml:space="preserve">3.4. </w:t>
      </w:r>
      <w:r w:rsidR="00485056" w:rsidRPr="00012E4C">
        <w:rPr>
          <w:b w:val="0"/>
          <w:sz w:val="24"/>
          <w:szCs w:val="24"/>
        </w:rPr>
        <w:t xml:space="preserve">Конкурс проводится </w:t>
      </w:r>
      <w:r w:rsidR="00485056" w:rsidRPr="00012E4C">
        <w:rPr>
          <w:sz w:val="24"/>
          <w:szCs w:val="24"/>
        </w:rPr>
        <w:t xml:space="preserve">с </w:t>
      </w:r>
      <w:r w:rsidR="0002430D">
        <w:rPr>
          <w:sz w:val="24"/>
          <w:szCs w:val="24"/>
        </w:rPr>
        <w:t>01</w:t>
      </w:r>
      <w:r w:rsidR="00485056" w:rsidRPr="00012E4C">
        <w:rPr>
          <w:sz w:val="24"/>
          <w:szCs w:val="24"/>
        </w:rPr>
        <w:t xml:space="preserve"> октября по </w:t>
      </w:r>
      <w:r w:rsidR="0075467A">
        <w:rPr>
          <w:sz w:val="24"/>
          <w:szCs w:val="24"/>
        </w:rPr>
        <w:t xml:space="preserve">20 </w:t>
      </w:r>
      <w:r w:rsidR="0002430D">
        <w:rPr>
          <w:rStyle w:val="411pt0pt0"/>
          <w:rFonts w:eastAsiaTheme="majorEastAsia"/>
          <w:b/>
          <w:i w:val="0"/>
          <w:color w:val="auto"/>
          <w:sz w:val="24"/>
          <w:szCs w:val="24"/>
        </w:rPr>
        <w:t>ноя</w:t>
      </w:r>
      <w:r w:rsidR="00D11BAC">
        <w:rPr>
          <w:rStyle w:val="411pt0pt0"/>
          <w:rFonts w:eastAsiaTheme="majorEastAsia"/>
          <w:b/>
          <w:i w:val="0"/>
          <w:color w:val="auto"/>
          <w:sz w:val="24"/>
          <w:szCs w:val="24"/>
        </w:rPr>
        <w:t xml:space="preserve">бря </w:t>
      </w:r>
      <w:r w:rsidR="0054611F" w:rsidRPr="00012E4C">
        <w:rPr>
          <w:rStyle w:val="411pt0pt0"/>
          <w:rFonts w:eastAsiaTheme="majorEastAsia"/>
          <w:b/>
          <w:i w:val="0"/>
          <w:color w:val="auto"/>
          <w:sz w:val="24"/>
          <w:szCs w:val="24"/>
        </w:rPr>
        <w:t>20</w:t>
      </w:r>
      <w:r w:rsidR="0075467A">
        <w:rPr>
          <w:rStyle w:val="411pt0pt0"/>
          <w:rFonts w:eastAsiaTheme="majorEastAsia"/>
          <w:b/>
          <w:i w:val="0"/>
          <w:color w:val="auto"/>
          <w:sz w:val="24"/>
          <w:szCs w:val="24"/>
        </w:rPr>
        <w:t>26</w:t>
      </w:r>
      <w:r w:rsidR="0054611F" w:rsidRPr="00012E4C">
        <w:rPr>
          <w:rStyle w:val="411pt0pt0"/>
          <w:rFonts w:eastAsiaTheme="majorEastAsia"/>
          <w:b/>
          <w:i w:val="0"/>
          <w:color w:val="auto"/>
          <w:sz w:val="24"/>
          <w:szCs w:val="24"/>
        </w:rPr>
        <w:t xml:space="preserve"> года</w:t>
      </w:r>
      <w:r w:rsidR="00F531BB" w:rsidRPr="00012E4C">
        <w:rPr>
          <w:rStyle w:val="411pt0pt0"/>
          <w:rFonts w:eastAsiaTheme="majorEastAsia"/>
          <w:b/>
          <w:i w:val="0"/>
          <w:color w:val="auto"/>
          <w:sz w:val="24"/>
          <w:szCs w:val="24"/>
        </w:rPr>
        <w:t xml:space="preserve"> </w:t>
      </w:r>
      <w:r w:rsidR="00F531BB" w:rsidRPr="00012E4C">
        <w:rPr>
          <w:rStyle w:val="411pt0pt0"/>
          <w:rFonts w:eastAsiaTheme="majorEastAsia"/>
          <w:i w:val="0"/>
          <w:color w:val="auto"/>
          <w:sz w:val="24"/>
          <w:szCs w:val="24"/>
        </w:rPr>
        <w:t>в 3 этапа:</w:t>
      </w:r>
      <w:r w:rsidR="008964BA" w:rsidRPr="00012E4C">
        <w:rPr>
          <w:rStyle w:val="411pt0pt0"/>
          <w:rFonts w:eastAsiaTheme="majorEastAsia"/>
          <w:color w:val="auto"/>
          <w:sz w:val="24"/>
          <w:szCs w:val="24"/>
        </w:rPr>
        <w:t xml:space="preserve"> </w:t>
      </w:r>
      <w:r w:rsidR="0054611F" w:rsidRPr="00012E4C">
        <w:rPr>
          <w:rStyle w:val="411pt0pt0"/>
          <w:rFonts w:eastAsiaTheme="majorEastAsia"/>
          <w:color w:val="auto"/>
          <w:sz w:val="24"/>
          <w:szCs w:val="24"/>
        </w:rPr>
        <w:t xml:space="preserve"> </w:t>
      </w:r>
    </w:p>
    <w:p w14:paraId="5AB68361" w14:textId="77777777" w:rsidR="00F531BB" w:rsidRPr="00012E4C" w:rsidRDefault="00F531BB" w:rsidP="00F531BB">
      <w:pPr>
        <w:pStyle w:val="42"/>
        <w:shd w:val="clear" w:color="auto" w:fill="auto"/>
        <w:tabs>
          <w:tab w:val="left" w:pos="-1418"/>
          <w:tab w:val="left" w:pos="284"/>
        </w:tabs>
        <w:spacing w:after="0" w:line="240" w:lineRule="auto"/>
        <w:ind w:left="360" w:right="2" w:firstLine="0"/>
        <w:rPr>
          <w:b w:val="0"/>
          <w:sz w:val="24"/>
          <w:szCs w:val="24"/>
        </w:rPr>
      </w:pPr>
    </w:p>
    <w:p w14:paraId="19A9E7D2" w14:textId="714D5EA1" w:rsidR="00C3558F" w:rsidRDefault="00704C9D" w:rsidP="00F531BB">
      <w:pPr>
        <w:pStyle w:val="42"/>
        <w:numPr>
          <w:ilvl w:val="0"/>
          <w:numId w:val="33"/>
        </w:numPr>
        <w:shd w:val="clear" w:color="auto" w:fill="auto"/>
        <w:tabs>
          <w:tab w:val="left" w:pos="-1418"/>
          <w:tab w:val="left" w:pos="284"/>
        </w:tabs>
        <w:spacing w:after="0" w:line="240" w:lineRule="auto"/>
        <w:ind w:right="2"/>
        <w:rPr>
          <w:b w:val="0"/>
          <w:sz w:val="24"/>
          <w:szCs w:val="24"/>
        </w:rPr>
      </w:pPr>
      <w:r w:rsidRPr="00012E4C">
        <w:rPr>
          <w:sz w:val="24"/>
          <w:szCs w:val="24"/>
        </w:rPr>
        <w:t>С 0</w:t>
      </w:r>
      <w:r w:rsidR="0002430D">
        <w:rPr>
          <w:sz w:val="24"/>
          <w:szCs w:val="24"/>
        </w:rPr>
        <w:t>1</w:t>
      </w:r>
      <w:r w:rsidRPr="00012E4C">
        <w:rPr>
          <w:sz w:val="24"/>
          <w:szCs w:val="24"/>
        </w:rPr>
        <w:t xml:space="preserve"> по  </w:t>
      </w:r>
      <w:r w:rsidR="0075467A">
        <w:rPr>
          <w:sz w:val="24"/>
          <w:szCs w:val="24"/>
        </w:rPr>
        <w:t>09</w:t>
      </w:r>
      <w:r w:rsidR="008F1A78" w:rsidRPr="00012E4C">
        <w:rPr>
          <w:sz w:val="24"/>
          <w:szCs w:val="24"/>
        </w:rPr>
        <w:t xml:space="preserve"> </w:t>
      </w:r>
      <w:r w:rsidRPr="00012E4C">
        <w:rPr>
          <w:sz w:val="24"/>
          <w:szCs w:val="24"/>
        </w:rPr>
        <w:t>октября 20</w:t>
      </w:r>
      <w:r w:rsidR="00B03D05" w:rsidRPr="00012E4C">
        <w:rPr>
          <w:sz w:val="24"/>
          <w:szCs w:val="24"/>
        </w:rPr>
        <w:t>2</w:t>
      </w:r>
      <w:r w:rsidR="0075467A">
        <w:rPr>
          <w:sz w:val="24"/>
          <w:szCs w:val="24"/>
        </w:rPr>
        <w:t>6</w:t>
      </w:r>
      <w:r w:rsidRPr="00012E4C">
        <w:rPr>
          <w:sz w:val="24"/>
          <w:szCs w:val="24"/>
        </w:rPr>
        <w:t xml:space="preserve"> года </w:t>
      </w:r>
      <w:r w:rsidR="006847A8" w:rsidRPr="00012E4C">
        <w:rPr>
          <w:sz w:val="24"/>
          <w:szCs w:val="24"/>
        </w:rPr>
        <w:t xml:space="preserve">– </w:t>
      </w:r>
      <w:r w:rsidR="00B306C9">
        <w:rPr>
          <w:sz w:val="24"/>
          <w:szCs w:val="24"/>
        </w:rPr>
        <w:t>первый этап (муниципальный)</w:t>
      </w:r>
      <w:r w:rsidR="00C3558F">
        <w:rPr>
          <w:sz w:val="24"/>
          <w:szCs w:val="24"/>
        </w:rPr>
        <w:t xml:space="preserve">, участвуют все </w:t>
      </w:r>
      <w:proofErr w:type="spellStart"/>
      <w:r w:rsidR="00C3558F">
        <w:rPr>
          <w:sz w:val="24"/>
          <w:szCs w:val="24"/>
        </w:rPr>
        <w:t>ЦОДы</w:t>
      </w:r>
      <w:proofErr w:type="spellEnd"/>
      <w:r w:rsidR="00C3558F">
        <w:rPr>
          <w:sz w:val="24"/>
          <w:szCs w:val="24"/>
        </w:rPr>
        <w:t xml:space="preserve"> муниципального образования</w:t>
      </w:r>
      <w:r w:rsidR="00B306C9">
        <w:rPr>
          <w:sz w:val="24"/>
          <w:szCs w:val="24"/>
        </w:rPr>
        <w:t xml:space="preserve">. </w:t>
      </w:r>
      <w:r w:rsidR="00B306C9">
        <w:rPr>
          <w:b w:val="0"/>
          <w:sz w:val="24"/>
          <w:szCs w:val="24"/>
        </w:rPr>
        <w:t>П</w:t>
      </w:r>
      <w:r w:rsidR="00B306C9" w:rsidRPr="00012E4C">
        <w:rPr>
          <w:b w:val="0"/>
          <w:sz w:val="24"/>
          <w:szCs w:val="24"/>
        </w:rPr>
        <w:t xml:space="preserve">роведение </w:t>
      </w:r>
      <w:r w:rsidR="00B306C9" w:rsidRPr="00012E4C">
        <w:rPr>
          <w:rStyle w:val="411pt0pt"/>
          <w:rFonts w:eastAsiaTheme="majorEastAsia"/>
          <w:color w:val="auto"/>
          <w:sz w:val="24"/>
          <w:szCs w:val="24"/>
        </w:rPr>
        <w:t xml:space="preserve">экспертной </w:t>
      </w:r>
      <w:r w:rsidR="00B306C9" w:rsidRPr="00012E4C">
        <w:rPr>
          <w:b w:val="0"/>
          <w:sz w:val="24"/>
          <w:szCs w:val="24"/>
        </w:rPr>
        <w:t>оценки работы ЦОД за 9 месяцев 20</w:t>
      </w:r>
      <w:r w:rsidR="0075467A">
        <w:rPr>
          <w:b w:val="0"/>
          <w:sz w:val="24"/>
          <w:szCs w:val="24"/>
        </w:rPr>
        <w:t>26</w:t>
      </w:r>
      <w:r w:rsidR="00B306C9" w:rsidRPr="00012E4C">
        <w:rPr>
          <w:b w:val="0"/>
          <w:sz w:val="24"/>
          <w:szCs w:val="24"/>
        </w:rPr>
        <w:t xml:space="preserve"> года по установленным критериям (п. 4).</w:t>
      </w:r>
      <w:r w:rsidR="00FC3254">
        <w:rPr>
          <w:b w:val="0"/>
          <w:sz w:val="24"/>
          <w:szCs w:val="24"/>
        </w:rPr>
        <w:t xml:space="preserve"> </w:t>
      </w:r>
      <w:r w:rsidR="00C3558F">
        <w:rPr>
          <w:b w:val="0"/>
          <w:sz w:val="24"/>
          <w:szCs w:val="24"/>
        </w:rPr>
        <w:t>Оформление протокола.</w:t>
      </w:r>
    </w:p>
    <w:p w14:paraId="4F097427" w14:textId="336CC6F0" w:rsidR="00C3558F" w:rsidRPr="00012E4C" w:rsidRDefault="00C3558F" w:rsidP="00C3558F">
      <w:pPr>
        <w:pStyle w:val="42"/>
        <w:numPr>
          <w:ilvl w:val="0"/>
          <w:numId w:val="33"/>
        </w:numPr>
        <w:shd w:val="clear" w:color="auto" w:fill="auto"/>
        <w:tabs>
          <w:tab w:val="left" w:pos="1134"/>
          <w:tab w:val="left" w:pos="946"/>
        </w:tabs>
        <w:spacing w:after="0" w:line="240" w:lineRule="auto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 xml:space="preserve">С  </w:t>
      </w:r>
      <w:r w:rsidR="009113AF">
        <w:rPr>
          <w:sz w:val="24"/>
          <w:szCs w:val="24"/>
        </w:rPr>
        <w:t>10</w:t>
      </w:r>
      <w:bookmarkStart w:id="0" w:name="_GoBack"/>
      <w:bookmarkEnd w:id="0"/>
      <w:r w:rsidR="004D7DB3">
        <w:rPr>
          <w:sz w:val="24"/>
          <w:szCs w:val="24"/>
        </w:rPr>
        <w:t xml:space="preserve"> октября  по </w:t>
      </w:r>
      <w:r w:rsidR="0075467A">
        <w:rPr>
          <w:sz w:val="24"/>
          <w:szCs w:val="24"/>
        </w:rPr>
        <w:t>30</w:t>
      </w:r>
      <w:r w:rsidR="004D7DB3">
        <w:rPr>
          <w:sz w:val="24"/>
          <w:szCs w:val="24"/>
        </w:rPr>
        <w:t xml:space="preserve"> </w:t>
      </w:r>
      <w:r w:rsidR="0075467A">
        <w:rPr>
          <w:sz w:val="24"/>
          <w:szCs w:val="24"/>
        </w:rPr>
        <w:t>октября  2026</w:t>
      </w:r>
      <w:r w:rsidRPr="00012E4C">
        <w:rPr>
          <w:sz w:val="24"/>
          <w:szCs w:val="24"/>
        </w:rPr>
        <w:t xml:space="preserve"> года</w:t>
      </w:r>
      <w:r w:rsidRPr="00012E4C">
        <w:rPr>
          <w:b w:val="0"/>
          <w:sz w:val="24"/>
          <w:szCs w:val="24"/>
        </w:rPr>
        <w:t xml:space="preserve"> – </w:t>
      </w:r>
      <w:r w:rsidRPr="00C3558F">
        <w:rPr>
          <w:sz w:val="24"/>
          <w:szCs w:val="24"/>
        </w:rPr>
        <w:t>второй этап (региональный)</w:t>
      </w:r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П</w:t>
      </w:r>
      <w:r w:rsidRPr="00012E4C">
        <w:rPr>
          <w:b w:val="0"/>
          <w:sz w:val="24"/>
          <w:szCs w:val="24"/>
        </w:rPr>
        <w:t xml:space="preserve">роведение </w:t>
      </w:r>
      <w:r w:rsidRPr="00012E4C">
        <w:rPr>
          <w:rStyle w:val="411pt0pt"/>
          <w:rFonts w:eastAsiaTheme="majorEastAsia"/>
          <w:color w:val="auto"/>
          <w:sz w:val="24"/>
          <w:szCs w:val="24"/>
        </w:rPr>
        <w:t xml:space="preserve">экспертной </w:t>
      </w:r>
      <w:r w:rsidRPr="00012E4C">
        <w:rPr>
          <w:b w:val="0"/>
          <w:sz w:val="24"/>
          <w:szCs w:val="24"/>
        </w:rPr>
        <w:t>оце</w:t>
      </w:r>
      <w:r w:rsidR="00D11BAC">
        <w:rPr>
          <w:b w:val="0"/>
          <w:sz w:val="24"/>
          <w:szCs w:val="24"/>
        </w:rPr>
        <w:t xml:space="preserve">нки работы </w:t>
      </w:r>
      <w:r w:rsidR="0075467A">
        <w:rPr>
          <w:b w:val="0"/>
          <w:sz w:val="24"/>
          <w:szCs w:val="24"/>
        </w:rPr>
        <w:t>ЦОД за 9 месяцев 2026</w:t>
      </w:r>
      <w:r w:rsidRPr="00012E4C">
        <w:rPr>
          <w:b w:val="0"/>
          <w:sz w:val="24"/>
          <w:szCs w:val="24"/>
        </w:rPr>
        <w:t xml:space="preserve"> года по установленным критериям (п. 4).</w:t>
      </w:r>
    </w:p>
    <w:p w14:paraId="1578A813" w14:textId="262F2E5E" w:rsidR="0002141B" w:rsidRPr="00012E4C" w:rsidRDefault="00704C9D" w:rsidP="00F531BB">
      <w:pPr>
        <w:pStyle w:val="42"/>
        <w:numPr>
          <w:ilvl w:val="0"/>
          <w:numId w:val="33"/>
        </w:numPr>
        <w:shd w:val="clear" w:color="auto" w:fill="auto"/>
        <w:tabs>
          <w:tab w:val="left" w:pos="-1418"/>
          <w:tab w:val="left" w:pos="284"/>
        </w:tabs>
        <w:spacing w:after="0" w:line="240" w:lineRule="auto"/>
        <w:ind w:right="2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>и</w:t>
      </w:r>
      <w:r w:rsidR="009742ED" w:rsidRPr="00012E4C">
        <w:rPr>
          <w:b w:val="0"/>
          <w:sz w:val="24"/>
          <w:szCs w:val="24"/>
        </w:rPr>
        <w:t xml:space="preserve">нформационные (творческие) отчеты о работе ЦОД принимаются </w:t>
      </w:r>
      <w:r w:rsidRPr="00012E4C">
        <w:rPr>
          <w:b w:val="0"/>
          <w:sz w:val="24"/>
          <w:szCs w:val="24"/>
        </w:rPr>
        <w:t xml:space="preserve"> </w:t>
      </w:r>
      <w:r w:rsidR="00DC0129" w:rsidRPr="00012E4C">
        <w:rPr>
          <w:b w:val="0"/>
          <w:sz w:val="24"/>
          <w:szCs w:val="24"/>
        </w:rPr>
        <w:t>в ОГАУК ТОУНБ им. А.С.</w:t>
      </w:r>
      <w:r w:rsidR="00012E4C" w:rsidRPr="00012E4C">
        <w:rPr>
          <w:b w:val="0"/>
          <w:sz w:val="24"/>
          <w:szCs w:val="24"/>
        </w:rPr>
        <w:t xml:space="preserve"> </w:t>
      </w:r>
      <w:r w:rsidR="00DC0129" w:rsidRPr="00012E4C">
        <w:rPr>
          <w:b w:val="0"/>
          <w:sz w:val="24"/>
          <w:szCs w:val="24"/>
        </w:rPr>
        <w:t xml:space="preserve">Пушкина </w:t>
      </w:r>
      <w:r w:rsidRPr="00012E4C">
        <w:rPr>
          <w:b w:val="0"/>
          <w:sz w:val="24"/>
          <w:szCs w:val="24"/>
        </w:rPr>
        <w:t xml:space="preserve"> </w:t>
      </w:r>
      <w:r w:rsidR="00DC0129" w:rsidRPr="00012E4C">
        <w:rPr>
          <w:b w:val="0"/>
          <w:sz w:val="24"/>
          <w:szCs w:val="24"/>
        </w:rPr>
        <w:t xml:space="preserve">по адресу: </w:t>
      </w:r>
    </w:p>
    <w:p w14:paraId="50D491D4" w14:textId="483B9841" w:rsidR="0002141B" w:rsidRPr="00012E4C" w:rsidRDefault="00DC0129" w:rsidP="00F531BB">
      <w:pPr>
        <w:pStyle w:val="ad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right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2E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для </w:t>
      </w:r>
      <w:r w:rsidR="00704C9D" w:rsidRPr="00012E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Pr="00012E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очтовых отправлений:</w:t>
      </w:r>
      <w:r w:rsidRPr="00012E4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2141B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очтовый индекс: 634069, г. Томск, пер. </w:t>
      </w:r>
      <w:proofErr w:type="spellStart"/>
      <w:r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EA52B6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атенькова</w:t>
      </w:r>
      <w:proofErr w:type="spellEnd"/>
      <w:r w:rsidR="00EA52B6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, 1</w:t>
      </w:r>
      <w:r w:rsidR="006847A8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A52B6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35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 комплексного обслуживания пользователей</w:t>
      </w:r>
      <w:r w:rsidR="0002141B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5EB6350" w14:textId="3A3CBC4A" w:rsidR="0002141B" w:rsidRPr="00012E4C" w:rsidRDefault="00DC0129" w:rsidP="00F531BB">
      <w:pPr>
        <w:pStyle w:val="ad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right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2E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личной доставки</w:t>
      </w:r>
      <w:r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04C9D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г. Т</w:t>
      </w:r>
      <w:r w:rsidR="00754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омск, ул. К. Маркса, 14, </w:t>
      </w:r>
      <w:proofErr w:type="spellStart"/>
      <w:r w:rsidR="0075467A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75467A">
        <w:rPr>
          <w:rFonts w:ascii="Times New Roman" w:hAnsi="Times New Roman" w:cs="Times New Roman"/>
          <w:sz w:val="24"/>
          <w:szCs w:val="24"/>
          <w:shd w:val="clear" w:color="auto" w:fill="FFFFFF"/>
        </w:rPr>
        <w:t>. 5</w:t>
      </w:r>
      <w:r w:rsidR="00C3558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2141B"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24D99C1" w14:textId="32A0899E" w:rsidR="00DC0129" w:rsidRPr="00012E4C" w:rsidRDefault="00DC0129" w:rsidP="00F531BB">
      <w:pPr>
        <w:pStyle w:val="ad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right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2E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электронном виде</w:t>
      </w:r>
      <w:r w:rsidR="0002141B" w:rsidRPr="00012E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2141B" w:rsidRPr="00012E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Pr="00012E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e-</w:t>
      </w:r>
      <w:proofErr w:type="spellStart"/>
      <w:r w:rsidRPr="00012E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mail</w:t>
      </w:r>
      <w:proofErr w:type="spellEnd"/>
      <w:r w:rsidRPr="00012E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3558F" w:rsidRPr="00C3558F">
        <w:t xml:space="preserve"> </w:t>
      </w:r>
      <w:hyperlink r:id="rId10" w:history="1"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gsk</w:t>
        </w:r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lib</w:t>
        </w:r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tomsk</w:t>
        </w:r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C3558F" w:rsidRPr="00683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12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104299" w14:textId="51DFDA71" w:rsidR="009742ED" w:rsidRPr="00012E4C" w:rsidRDefault="00990509" w:rsidP="00F531BB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оформленного протокола</w:t>
      </w:r>
      <w:r w:rsidR="002969FB" w:rsidRPr="00012E4C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отчетная информация</w:t>
      </w:r>
      <w:r w:rsidR="009742ED" w:rsidRPr="00012E4C">
        <w:rPr>
          <w:rFonts w:ascii="Times New Roman" w:hAnsi="Times New Roman" w:cs="Times New Roman"/>
          <w:sz w:val="24"/>
          <w:szCs w:val="24"/>
        </w:rPr>
        <w:t xml:space="preserve"> по установленной форме (Приложение</w:t>
      </w:r>
      <w:r w:rsidR="00EA52B6" w:rsidRPr="00012E4C">
        <w:rPr>
          <w:rFonts w:ascii="Times New Roman" w:hAnsi="Times New Roman" w:cs="Times New Roman"/>
          <w:sz w:val="24"/>
          <w:szCs w:val="24"/>
        </w:rPr>
        <w:t xml:space="preserve"> №</w:t>
      </w:r>
      <w:r w:rsidR="009742ED" w:rsidRPr="00012E4C">
        <w:rPr>
          <w:rFonts w:ascii="Times New Roman" w:hAnsi="Times New Roman" w:cs="Times New Roman"/>
          <w:sz w:val="24"/>
          <w:szCs w:val="24"/>
        </w:rPr>
        <w:t xml:space="preserve"> 2), отражающ</w:t>
      </w:r>
      <w:r w:rsidR="00900618">
        <w:rPr>
          <w:rFonts w:ascii="Times New Roman" w:hAnsi="Times New Roman" w:cs="Times New Roman"/>
          <w:sz w:val="24"/>
          <w:szCs w:val="24"/>
        </w:rPr>
        <w:t>ая</w:t>
      </w:r>
      <w:r w:rsidR="009742ED" w:rsidRPr="00012E4C">
        <w:rPr>
          <w:rFonts w:ascii="Times New Roman" w:hAnsi="Times New Roman" w:cs="Times New Roman"/>
          <w:sz w:val="24"/>
          <w:szCs w:val="24"/>
        </w:rPr>
        <w:t xml:space="preserve"> работу за 9 месяцев 20</w:t>
      </w:r>
      <w:r w:rsidR="00E12BA8" w:rsidRPr="00012E4C">
        <w:rPr>
          <w:rFonts w:ascii="Times New Roman" w:hAnsi="Times New Roman" w:cs="Times New Roman"/>
          <w:sz w:val="24"/>
          <w:szCs w:val="24"/>
        </w:rPr>
        <w:t>2</w:t>
      </w:r>
      <w:r w:rsidR="0075467A">
        <w:rPr>
          <w:rFonts w:ascii="Times New Roman" w:hAnsi="Times New Roman" w:cs="Times New Roman"/>
          <w:sz w:val="24"/>
          <w:szCs w:val="24"/>
        </w:rPr>
        <w:t>6</w:t>
      </w:r>
      <w:r w:rsidR="00DC0129" w:rsidRPr="00012E4C">
        <w:rPr>
          <w:rFonts w:ascii="Times New Roman" w:hAnsi="Times New Roman" w:cs="Times New Roman"/>
          <w:sz w:val="24"/>
          <w:szCs w:val="24"/>
        </w:rPr>
        <w:t xml:space="preserve"> года к которой прилагается пакет следующих документов</w:t>
      </w:r>
      <w:r w:rsidR="002969FB" w:rsidRPr="00012E4C">
        <w:rPr>
          <w:rFonts w:ascii="Times New Roman" w:hAnsi="Times New Roman" w:cs="Times New Roman"/>
          <w:sz w:val="24"/>
          <w:szCs w:val="24"/>
        </w:rPr>
        <w:t>,</w:t>
      </w:r>
      <w:r w:rsidR="00DC0129" w:rsidRPr="00012E4C">
        <w:rPr>
          <w:rFonts w:ascii="Times New Roman" w:hAnsi="Times New Roman" w:cs="Times New Roman"/>
          <w:sz w:val="24"/>
          <w:szCs w:val="24"/>
        </w:rPr>
        <w:t xml:space="preserve"> сформированных в единый отчет, в печатном</w:t>
      </w:r>
      <w:r w:rsidR="002969FB" w:rsidRPr="00012E4C">
        <w:rPr>
          <w:rFonts w:ascii="Times New Roman" w:hAnsi="Times New Roman" w:cs="Times New Roman"/>
          <w:sz w:val="24"/>
          <w:szCs w:val="24"/>
        </w:rPr>
        <w:t xml:space="preserve"> (за подписью руководителя учреждения)</w:t>
      </w:r>
      <w:r w:rsidR="00DC0129" w:rsidRPr="00012E4C">
        <w:rPr>
          <w:rFonts w:ascii="Times New Roman" w:hAnsi="Times New Roman" w:cs="Times New Roman"/>
          <w:sz w:val="24"/>
          <w:szCs w:val="24"/>
        </w:rPr>
        <w:t xml:space="preserve"> и электронном вид</w:t>
      </w:r>
      <w:r w:rsidR="005722FF">
        <w:rPr>
          <w:rFonts w:ascii="Times New Roman" w:hAnsi="Times New Roman" w:cs="Times New Roman"/>
          <w:sz w:val="24"/>
          <w:szCs w:val="24"/>
        </w:rPr>
        <w:t>е</w:t>
      </w:r>
      <w:r w:rsidR="00DC0129" w:rsidRPr="00012E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D7DE59" w14:textId="078E00A0" w:rsidR="009742ED" w:rsidRDefault="009742ED" w:rsidP="00F531BB">
      <w:pPr>
        <w:pStyle w:val="ad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приложения, характеризующие работу ЦОД</w:t>
      </w:r>
      <w:r w:rsidR="00EA52B6" w:rsidRPr="00012E4C">
        <w:rPr>
          <w:rFonts w:ascii="Times New Roman" w:hAnsi="Times New Roman" w:cs="Times New Roman"/>
          <w:sz w:val="24"/>
          <w:szCs w:val="24"/>
        </w:rPr>
        <w:t xml:space="preserve">: </w:t>
      </w:r>
      <w:r w:rsidRPr="00012E4C">
        <w:rPr>
          <w:rFonts w:ascii="Times New Roman" w:hAnsi="Times New Roman" w:cs="Times New Roman"/>
          <w:sz w:val="24"/>
          <w:szCs w:val="24"/>
        </w:rPr>
        <w:t>фото, презентации, информационные и рекламные материалы, отзывы о деятельности ЦОД, копии статей в СМИ, буклеты, договор</w:t>
      </w:r>
      <w:r w:rsidR="001E2B97" w:rsidRPr="00012E4C">
        <w:rPr>
          <w:rFonts w:ascii="Times New Roman" w:hAnsi="Times New Roman" w:cs="Times New Roman"/>
          <w:sz w:val="24"/>
          <w:szCs w:val="24"/>
        </w:rPr>
        <w:t>ы</w:t>
      </w:r>
      <w:r w:rsidRPr="00012E4C">
        <w:rPr>
          <w:rFonts w:ascii="Times New Roman" w:hAnsi="Times New Roman" w:cs="Times New Roman"/>
          <w:sz w:val="24"/>
          <w:szCs w:val="24"/>
        </w:rPr>
        <w:t xml:space="preserve"> о партнерстве, видео, аудиозаписи, альбомы и другие материалы, иллюстрирующие опыт работы ЦОД</w:t>
      </w:r>
      <w:r w:rsidR="00720E4C" w:rsidRPr="00012E4C">
        <w:rPr>
          <w:rFonts w:ascii="Times New Roman" w:hAnsi="Times New Roman" w:cs="Times New Roman"/>
          <w:sz w:val="24"/>
          <w:szCs w:val="24"/>
        </w:rPr>
        <w:t xml:space="preserve"> (подтверждающие</w:t>
      </w:r>
      <w:r w:rsidR="001E2B97" w:rsidRPr="00012E4C">
        <w:rPr>
          <w:rFonts w:ascii="Times New Roman" w:hAnsi="Times New Roman" w:cs="Times New Roman"/>
          <w:sz w:val="24"/>
          <w:szCs w:val="24"/>
        </w:rPr>
        <w:t xml:space="preserve"> </w:t>
      </w:r>
      <w:r w:rsidR="00720E4C" w:rsidRPr="00012E4C">
        <w:rPr>
          <w:rFonts w:ascii="Times New Roman" w:hAnsi="Times New Roman" w:cs="Times New Roman"/>
          <w:sz w:val="24"/>
          <w:szCs w:val="24"/>
        </w:rPr>
        <w:t>данные, представленные</w:t>
      </w:r>
      <w:r w:rsidR="001E2B97" w:rsidRPr="00012E4C">
        <w:rPr>
          <w:rFonts w:ascii="Times New Roman" w:hAnsi="Times New Roman" w:cs="Times New Roman"/>
          <w:sz w:val="24"/>
          <w:szCs w:val="24"/>
        </w:rPr>
        <w:t xml:space="preserve"> </w:t>
      </w:r>
      <w:r w:rsidR="00720E4C" w:rsidRPr="00012E4C">
        <w:rPr>
          <w:rFonts w:ascii="Times New Roman" w:hAnsi="Times New Roman" w:cs="Times New Roman"/>
          <w:sz w:val="24"/>
          <w:szCs w:val="24"/>
        </w:rPr>
        <w:t>в Приложении № 2).</w:t>
      </w:r>
    </w:p>
    <w:p w14:paraId="569550FA" w14:textId="2398236B" w:rsidR="0083703D" w:rsidRPr="00012E4C" w:rsidRDefault="00704C9D" w:rsidP="006847A8">
      <w:pPr>
        <w:pStyle w:val="42"/>
        <w:numPr>
          <w:ilvl w:val="0"/>
          <w:numId w:val="33"/>
        </w:numPr>
        <w:shd w:val="clear" w:color="auto" w:fill="auto"/>
        <w:tabs>
          <w:tab w:val="left" w:pos="1134"/>
          <w:tab w:val="left" w:pos="946"/>
        </w:tabs>
        <w:spacing w:after="0" w:line="240" w:lineRule="auto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>С</w:t>
      </w:r>
      <w:r w:rsidR="00D11BAC">
        <w:rPr>
          <w:sz w:val="24"/>
          <w:szCs w:val="24"/>
        </w:rPr>
        <w:t xml:space="preserve"> </w:t>
      </w:r>
      <w:r w:rsidR="005A71D7">
        <w:rPr>
          <w:sz w:val="24"/>
          <w:szCs w:val="24"/>
        </w:rPr>
        <w:t>02</w:t>
      </w:r>
      <w:r w:rsidR="00D11BAC">
        <w:rPr>
          <w:sz w:val="24"/>
          <w:szCs w:val="24"/>
        </w:rPr>
        <w:t xml:space="preserve"> </w:t>
      </w:r>
      <w:r w:rsidRPr="00012E4C">
        <w:rPr>
          <w:sz w:val="24"/>
          <w:szCs w:val="24"/>
        </w:rPr>
        <w:t>по</w:t>
      </w:r>
      <w:r w:rsidR="00485056" w:rsidRPr="00012E4C">
        <w:rPr>
          <w:sz w:val="24"/>
          <w:szCs w:val="24"/>
        </w:rPr>
        <w:t xml:space="preserve"> </w:t>
      </w:r>
      <w:r w:rsidR="008F1A78" w:rsidRPr="00012E4C">
        <w:rPr>
          <w:sz w:val="24"/>
          <w:szCs w:val="24"/>
        </w:rPr>
        <w:t xml:space="preserve"> </w:t>
      </w:r>
      <w:r w:rsidR="005A71D7">
        <w:rPr>
          <w:sz w:val="24"/>
          <w:szCs w:val="24"/>
        </w:rPr>
        <w:t>20</w:t>
      </w:r>
      <w:r w:rsidR="00485056" w:rsidRPr="00012E4C">
        <w:rPr>
          <w:sz w:val="24"/>
          <w:szCs w:val="24"/>
        </w:rPr>
        <w:t xml:space="preserve"> ноября</w:t>
      </w:r>
      <w:r w:rsidRPr="00012E4C">
        <w:rPr>
          <w:sz w:val="24"/>
          <w:szCs w:val="24"/>
        </w:rPr>
        <w:t xml:space="preserve"> 20</w:t>
      </w:r>
      <w:r w:rsidR="000547CF" w:rsidRPr="00012E4C">
        <w:rPr>
          <w:sz w:val="24"/>
          <w:szCs w:val="24"/>
        </w:rPr>
        <w:t>2</w:t>
      </w:r>
      <w:r w:rsidR="005A71D7">
        <w:rPr>
          <w:sz w:val="24"/>
          <w:szCs w:val="24"/>
        </w:rPr>
        <w:t>6</w:t>
      </w:r>
      <w:r w:rsidRPr="00012E4C">
        <w:rPr>
          <w:sz w:val="24"/>
          <w:szCs w:val="24"/>
        </w:rPr>
        <w:t xml:space="preserve"> года</w:t>
      </w:r>
      <w:r w:rsidR="00485056" w:rsidRPr="00012E4C">
        <w:rPr>
          <w:b w:val="0"/>
          <w:sz w:val="24"/>
          <w:szCs w:val="24"/>
        </w:rPr>
        <w:t xml:space="preserve"> </w:t>
      </w:r>
      <w:r w:rsidR="006847A8" w:rsidRPr="00012E4C">
        <w:rPr>
          <w:b w:val="0"/>
          <w:sz w:val="24"/>
          <w:szCs w:val="24"/>
        </w:rPr>
        <w:t xml:space="preserve">– </w:t>
      </w:r>
      <w:r w:rsidR="00EA3506">
        <w:rPr>
          <w:b w:val="0"/>
          <w:sz w:val="24"/>
          <w:szCs w:val="24"/>
        </w:rPr>
        <w:t xml:space="preserve">третий этап, </w:t>
      </w:r>
      <w:r w:rsidR="00485056" w:rsidRPr="00012E4C">
        <w:rPr>
          <w:b w:val="0"/>
          <w:sz w:val="24"/>
          <w:szCs w:val="24"/>
        </w:rPr>
        <w:t>определение Жюри победителей Конкурса.</w:t>
      </w:r>
    </w:p>
    <w:p w14:paraId="3950684E" w14:textId="77777777" w:rsidR="00EC410A" w:rsidRPr="00012E4C" w:rsidRDefault="00EC410A" w:rsidP="00F531BB">
      <w:pPr>
        <w:pStyle w:val="42"/>
        <w:shd w:val="clear" w:color="auto" w:fill="auto"/>
        <w:tabs>
          <w:tab w:val="left" w:pos="1134"/>
          <w:tab w:val="left" w:pos="946"/>
        </w:tabs>
        <w:spacing w:after="0" w:line="240" w:lineRule="auto"/>
        <w:ind w:firstLine="567"/>
        <w:rPr>
          <w:sz w:val="24"/>
          <w:szCs w:val="24"/>
          <w:u w:val="single"/>
          <w:shd w:val="clear" w:color="auto" w:fill="FFFFFF"/>
          <w:lang w:bidi="en-US"/>
        </w:rPr>
      </w:pPr>
    </w:p>
    <w:p w14:paraId="5CBE37E0" w14:textId="530A62BA" w:rsidR="00485056" w:rsidRPr="00012E4C" w:rsidRDefault="00704C9D" w:rsidP="00900618">
      <w:pPr>
        <w:pStyle w:val="21"/>
        <w:numPr>
          <w:ilvl w:val="0"/>
          <w:numId w:val="5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jc w:val="center"/>
        <w:rPr>
          <w:rStyle w:val="11"/>
          <w:b/>
          <w:color w:val="auto"/>
          <w:sz w:val="24"/>
          <w:szCs w:val="24"/>
          <w:u w:val="none"/>
          <w:lang w:val="ru-RU"/>
        </w:rPr>
      </w:pPr>
      <w:r w:rsidRPr="00012E4C">
        <w:rPr>
          <w:rStyle w:val="11"/>
          <w:b/>
          <w:color w:val="auto"/>
          <w:sz w:val="24"/>
          <w:szCs w:val="24"/>
          <w:u w:val="none"/>
          <w:lang w:val="ru-RU"/>
        </w:rPr>
        <w:lastRenderedPageBreak/>
        <w:t>Критерии оценки</w:t>
      </w:r>
    </w:p>
    <w:p w14:paraId="0872676B" w14:textId="77777777" w:rsidR="00EB059A" w:rsidRPr="00012E4C" w:rsidRDefault="00EB059A" w:rsidP="00F531BB">
      <w:pPr>
        <w:tabs>
          <w:tab w:val="left" w:pos="284"/>
          <w:tab w:val="left" w:pos="993"/>
        </w:tabs>
        <w:spacing w:after="0" w:line="240" w:lineRule="auto"/>
        <w:jc w:val="both"/>
        <w:rPr>
          <w:rStyle w:val="32"/>
          <w:rFonts w:eastAsia="Courier New"/>
          <w:b/>
          <w:i/>
          <w:color w:val="auto"/>
          <w:sz w:val="24"/>
          <w:szCs w:val="24"/>
          <w:u w:val="none"/>
        </w:rPr>
      </w:pPr>
      <w:r w:rsidRPr="00012E4C">
        <w:rPr>
          <w:rStyle w:val="32"/>
          <w:rFonts w:eastAsia="Courier New"/>
          <w:b/>
          <w:i/>
          <w:color w:val="auto"/>
          <w:sz w:val="24"/>
          <w:szCs w:val="24"/>
          <w:u w:val="none"/>
        </w:rPr>
        <w:t xml:space="preserve">Основной критерий </w:t>
      </w:r>
      <w:r w:rsidRPr="00012E4C">
        <w:rPr>
          <w:rStyle w:val="3105pt0pt"/>
          <w:rFonts w:eastAsia="Courier New"/>
          <w:i/>
          <w:color w:val="auto"/>
          <w:sz w:val="24"/>
          <w:szCs w:val="24"/>
          <w:u w:val="none"/>
        </w:rPr>
        <w:t>оценки</w:t>
      </w:r>
      <w:r w:rsidRPr="00012E4C">
        <w:rPr>
          <w:rStyle w:val="3105pt0pt"/>
          <w:rFonts w:eastAsia="Courier New"/>
          <w:b w:val="0"/>
          <w:i/>
          <w:color w:val="auto"/>
          <w:sz w:val="24"/>
          <w:szCs w:val="24"/>
          <w:u w:val="none"/>
        </w:rPr>
        <w:t xml:space="preserve">. </w:t>
      </w:r>
      <w:r w:rsidRPr="00012E4C">
        <w:rPr>
          <w:rStyle w:val="32"/>
          <w:rFonts w:eastAsia="Courier New"/>
          <w:b/>
          <w:i/>
          <w:color w:val="auto"/>
          <w:sz w:val="24"/>
          <w:szCs w:val="24"/>
          <w:u w:val="none"/>
        </w:rPr>
        <w:t>ЦОД:</w:t>
      </w:r>
    </w:p>
    <w:p w14:paraId="361E2F8C" w14:textId="73322AAE" w:rsidR="00036175" w:rsidRPr="00012E4C" w:rsidRDefault="00036175" w:rsidP="00F531BB">
      <w:pPr>
        <w:pStyle w:val="ad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Style w:val="32"/>
          <w:rFonts w:eastAsia="Courier New"/>
          <w:color w:val="auto"/>
          <w:sz w:val="24"/>
          <w:szCs w:val="24"/>
          <w:u w:val="none"/>
        </w:rPr>
      </w:pPr>
      <w:r w:rsidRPr="00012E4C">
        <w:rPr>
          <w:rStyle w:val="32"/>
          <w:rFonts w:eastAsia="Courier New"/>
          <w:color w:val="auto"/>
          <w:sz w:val="24"/>
          <w:szCs w:val="24"/>
          <w:u w:val="none"/>
        </w:rPr>
        <w:t>Количество проведенных мероприятий по привлечению граждан к регистрации на портале «</w:t>
      </w:r>
      <w:proofErr w:type="spellStart"/>
      <w:r w:rsidRPr="00012E4C">
        <w:rPr>
          <w:rStyle w:val="32"/>
          <w:rFonts w:eastAsia="Courier New"/>
          <w:color w:val="auto"/>
          <w:sz w:val="24"/>
          <w:szCs w:val="24"/>
          <w:u w:val="none"/>
        </w:rPr>
        <w:t>Госуслуги</w:t>
      </w:r>
      <w:proofErr w:type="spellEnd"/>
      <w:r w:rsidRPr="00012E4C">
        <w:rPr>
          <w:rStyle w:val="32"/>
          <w:rFonts w:eastAsia="Courier New"/>
          <w:color w:val="auto"/>
          <w:sz w:val="24"/>
          <w:szCs w:val="24"/>
          <w:u w:val="none"/>
        </w:rPr>
        <w:t>» (</w:t>
      </w:r>
      <w:hyperlink r:id="rId11" w:history="1">
        <w:r w:rsidRPr="00012E4C">
          <w:rPr>
            <w:rStyle w:val="a3"/>
            <w:rFonts w:ascii="Times New Roman" w:eastAsia="Courier New" w:hAnsi="Times New Roman" w:cs="Times New Roman"/>
            <w:color w:val="auto"/>
            <w:spacing w:val="2"/>
            <w:sz w:val="24"/>
            <w:szCs w:val="24"/>
            <w:lang w:bidi="ru-RU"/>
          </w:rPr>
          <w:t>www.gosuslugi.ru);</w:t>
        </w:r>
      </w:hyperlink>
    </w:p>
    <w:p w14:paraId="278D074F" w14:textId="07893761" w:rsidR="00720E4C" w:rsidRPr="00012E4C" w:rsidRDefault="00720E4C" w:rsidP="00F531BB">
      <w:pPr>
        <w:tabs>
          <w:tab w:val="left" w:pos="993"/>
        </w:tabs>
        <w:spacing w:after="0" w:line="240" w:lineRule="auto"/>
        <w:jc w:val="both"/>
        <w:rPr>
          <w:rStyle w:val="32"/>
          <w:rFonts w:eastAsia="Courier New"/>
          <w:b/>
          <w:i/>
          <w:color w:val="auto"/>
          <w:sz w:val="24"/>
          <w:szCs w:val="24"/>
          <w:u w:val="none"/>
        </w:rPr>
      </w:pPr>
      <w:r w:rsidRPr="00012E4C">
        <w:rPr>
          <w:rStyle w:val="32"/>
          <w:rFonts w:eastAsia="Courier New"/>
          <w:b/>
          <w:i/>
          <w:color w:val="auto"/>
          <w:sz w:val="24"/>
          <w:szCs w:val="24"/>
          <w:u w:val="none"/>
        </w:rPr>
        <w:t>Дополнительные критерии оценки Ц</w:t>
      </w:r>
      <w:r w:rsidR="00EB059A" w:rsidRPr="00012E4C">
        <w:rPr>
          <w:rStyle w:val="32"/>
          <w:rFonts w:eastAsia="Courier New"/>
          <w:b/>
          <w:i/>
          <w:color w:val="auto"/>
          <w:sz w:val="24"/>
          <w:szCs w:val="24"/>
          <w:u w:val="none"/>
        </w:rPr>
        <w:t>ОД</w:t>
      </w:r>
      <w:r w:rsidRPr="00012E4C">
        <w:rPr>
          <w:rStyle w:val="32"/>
          <w:rFonts w:eastAsia="Courier New"/>
          <w:b/>
          <w:i/>
          <w:color w:val="auto"/>
          <w:sz w:val="24"/>
          <w:szCs w:val="24"/>
          <w:u w:val="none"/>
        </w:rPr>
        <w:t>:</w:t>
      </w:r>
    </w:p>
    <w:p w14:paraId="685E35EB" w14:textId="3A5035AF" w:rsidR="00EB059A" w:rsidRPr="00012E4C" w:rsidRDefault="00EB059A" w:rsidP="00F531BB">
      <w:pPr>
        <w:pStyle w:val="42"/>
        <w:numPr>
          <w:ilvl w:val="0"/>
          <w:numId w:val="28"/>
        </w:numPr>
        <w:shd w:val="clear" w:color="auto" w:fill="auto"/>
        <w:tabs>
          <w:tab w:val="left" w:pos="709"/>
        </w:tabs>
        <w:spacing w:after="0" w:line="240" w:lineRule="auto"/>
        <w:ind w:left="714" w:hanging="357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>Условия размещения и оформления ЦОД</w:t>
      </w:r>
      <w:r w:rsidR="00900618">
        <w:rPr>
          <w:b w:val="0"/>
          <w:sz w:val="24"/>
          <w:szCs w:val="24"/>
        </w:rPr>
        <w:t>;</w:t>
      </w:r>
    </w:p>
    <w:p w14:paraId="01475882" w14:textId="51800991" w:rsidR="00EB059A" w:rsidRPr="00012E4C" w:rsidRDefault="00EB059A" w:rsidP="00F531BB">
      <w:pPr>
        <w:pStyle w:val="ad"/>
        <w:numPr>
          <w:ilvl w:val="0"/>
          <w:numId w:val="28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индивидуальных</w:t>
      </w:r>
      <w:r w:rsidRPr="00012E4C">
        <w:rPr>
          <w:rStyle w:val="3105pt0pt"/>
          <w:rFonts w:eastAsia="Courier New"/>
          <w:color w:val="auto"/>
          <w:sz w:val="24"/>
          <w:szCs w:val="24"/>
          <w:u w:val="none"/>
        </w:rPr>
        <w:t xml:space="preserve"> </w:t>
      </w:r>
      <w:r w:rsidRPr="00012E4C">
        <w:rPr>
          <w:rFonts w:ascii="Times New Roman" w:hAnsi="Times New Roman" w:cs="Times New Roman"/>
          <w:sz w:val="24"/>
          <w:szCs w:val="24"/>
        </w:rPr>
        <w:t xml:space="preserve">посещений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ЦОД, из</w:t>
      </w:r>
      <w:r w:rsidRPr="00012E4C">
        <w:rPr>
          <w:rStyle w:val="3105pt0pt"/>
          <w:rFonts w:eastAsia="Courier New"/>
          <w:color w:val="auto"/>
          <w:sz w:val="24"/>
          <w:szCs w:val="24"/>
          <w:u w:val="none"/>
        </w:rPr>
        <w:t xml:space="preserve"> </w:t>
      </w:r>
      <w:r w:rsidRPr="00012E4C">
        <w:rPr>
          <w:rFonts w:ascii="Times New Roman" w:hAnsi="Times New Roman" w:cs="Times New Roman"/>
          <w:sz w:val="24"/>
          <w:szCs w:val="24"/>
        </w:rPr>
        <w:t>них</w:t>
      </w:r>
      <w:r w:rsidR="00900618">
        <w:rPr>
          <w:rFonts w:ascii="Times New Roman" w:hAnsi="Times New Roman" w:cs="Times New Roman"/>
          <w:sz w:val="24"/>
          <w:szCs w:val="24"/>
        </w:rPr>
        <w:t xml:space="preserve"> -</w:t>
      </w:r>
      <w:r w:rsidRPr="00012E4C">
        <w:rPr>
          <w:rFonts w:ascii="Times New Roman" w:hAnsi="Times New Roman" w:cs="Times New Roman"/>
          <w:sz w:val="24"/>
          <w:szCs w:val="24"/>
        </w:rPr>
        <w:t xml:space="preserve">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для получения</w:t>
      </w:r>
      <w:r w:rsidRPr="00012E4C">
        <w:rPr>
          <w:rStyle w:val="3105pt0pt"/>
          <w:rFonts w:eastAsia="Courier New"/>
          <w:color w:val="auto"/>
          <w:sz w:val="24"/>
          <w:szCs w:val="24"/>
          <w:u w:val="none"/>
        </w:rPr>
        <w:t xml:space="preserve"> </w:t>
      </w:r>
      <w:r w:rsidRPr="00012E4C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и</w:t>
      </w:r>
      <w:r w:rsidRPr="00012E4C">
        <w:rPr>
          <w:rStyle w:val="3105pt0pt"/>
          <w:rFonts w:eastAsia="Courier New"/>
          <w:color w:val="auto"/>
          <w:sz w:val="24"/>
          <w:szCs w:val="24"/>
          <w:u w:val="none"/>
        </w:rPr>
        <w:t xml:space="preserve"> </w:t>
      </w:r>
      <w:r w:rsidRPr="00012E4C">
        <w:rPr>
          <w:rFonts w:ascii="Times New Roman" w:hAnsi="Times New Roman" w:cs="Times New Roman"/>
          <w:sz w:val="24"/>
          <w:szCs w:val="24"/>
        </w:rPr>
        <w:t xml:space="preserve">муниципальных услуг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(</w:t>
      </w:r>
      <w:r w:rsidRPr="005A71D7">
        <w:rPr>
          <w:rStyle w:val="3105pt0pt"/>
          <w:rFonts w:eastAsia="Courier New"/>
          <w:color w:val="auto"/>
          <w:sz w:val="24"/>
          <w:szCs w:val="24"/>
          <w:u w:val="none"/>
        </w:rPr>
        <w:t xml:space="preserve">не </w:t>
      </w:r>
      <w:r w:rsidRPr="005A71D7">
        <w:rPr>
          <w:rFonts w:ascii="Times New Roman" w:hAnsi="Times New Roman" w:cs="Times New Roman"/>
          <w:b/>
          <w:sz w:val="24"/>
          <w:szCs w:val="24"/>
        </w:rPr>
        <w:t xml:space="preserve">менее </w:t>
      </w:r>
      <w:r w:rsidRPr="005A71D7">
        <w:rPr>
          <w:rStyle w:val="3105pt0pt"/>
          <w:rFonts w:eastAsia="Courier New"/>
          <w:color w:val="auto"/>
          <w:sz w:val="24"/>
          <w:szCs w:val="24"/>
          <w:u w:val="none"/>
        </w:rPr>
        <w:t>20%</w:t>
      </w:r>
      <w:r w:rsidRPr="005A71D7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 xml:space="preserve"> </w:t>
      </w:r>
      <w:r w:rsidRPr="005A71D7">
        <w:rPr>
          <w:rFonts w:ascii="Times New Roman" w:hAnsi="Times New Roman" w:cs="Times New Roman"/>
          <w:b/>
          <w:sz w:val="24"/>
          <w:szCs w:val="24"/>
        </w:rPr>
        <w:t xml:space="preserve">граждан,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посетивших</w:t>
      </w:r>
      <w:r w:rsidRPr="00012E4C">
        <w:rPr>
          <w:rStyle w:val="3105pt0pt"/>
          <w:rFonts w:eastAsia="Courier New"/>
          <w:color w:val="auto"/>
          <w:sz w:val="24"/>
          <w:szCs w:val="24"/>
          <w:u w:val="none"/>
        </w:rPr>
        <w:t xml:space="preserve"> </w:t>
      </w:r>
      <w:r w:rsidRPr="00012E4C">
        <w:rPr>
          <w:rFonts w:ascii="Times New Roman" w:hAnsi="Times New Roman" w:cs="Times New Roman"/>
          <w:sz w:val="24"/>
          <w:szCs w:val="24"/>
        </w:rPr>
        <w:t>ЦОД</w:t>
      </w:r>
      <w:r w:rsidR="006847A8" w:rsidRPr="00012E4C">
        <w:rPr>
          <w:rFonts w:ascii="Times New Roman" w:hAnsi="Times New Roman" w:cs="Times New Roman"/>
          <w:sz w:val="24"/>
          <w:szCs w:val="24"/>
        </w:rPr>
        <w:t>)</w:t>
      </w:r>
      <w:r w:rsidR="00900618">
        <w:rPr>
          <w:rFonts w:ascii="Times New Roman" w:hAnsi="Times New Roman" w:cs="Times New Roman"/>
          <w:sz w:val="24"/>
          <w:szCs w:val="24"/>
        </w:rPr>
        <w:t>;</w:t>
      </w:r>
    </w:p>
    <w:p w14:paraId="291B286D" w14:textId="52F71895" w:rsidR="00EB059A" w:rsidRPr="00012E4C" w:rsidRDefault="00EB059A" w:rsidP="00F531BB">
      <w:pPr>
        <w:pStyle w:val="ad"/>
        <w:numPr>
          <w:ilvl w:val="0"/>
          <w:numId w:val="28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Проведение информационно-просветительских и социально значимых мероприятий, в том числе посвященных государственным праздникам, значимым событиям федерального и регионального уровней</w:t>
      </w:r>
      <w:r w:rsidR="00900618">
        <w:rPr>
          <w:rFonts w:ascii="Times New Roman" w:hAnsi="Times New Roman" w:cs="Times New Roman"/>
          <w:sz w:val="24"/>
          <w:szCs w:val="24"/>
        </w:rPr>
        <w:t>;</w:t>
      </w:r>
    </w:p>
    <w:p w14:paraId="11EAB618" w14:textId="29DF7B91" w:rsidR="00EB059A" w:rsidRPr="00012E4C" w:rsidRDefault="00EB059A" w:rsidP="00F531BB">
      <w:pPr>
        <w:pStyle w:val="ad"/>
        <w:numPr>
          <w:ilvl w:val="0"/>
          <w:numId w:val="28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Количество посещений информационно-просветительских и социально значимых мероприятий ЦОД</w:t>
      </w:r>
      <w:r w:rsidR="00900618">
        <w:rPr>
          <w:rFonts w:ascii="Times New Roman" w:hAnsi="Times New Roman" w:cs="Times New Roman"/>
          <w:sz w:val="24"/>
          <w:szCs w:val="24"/>
        </w:rPr>
        <w:t>;</w:t>
      </w:r>
    </w:p>
    <w:p w14:paraId="74586330" w14:textId="72D4D87D" w:rsidR="00EB059A" w:rsidRDefault="000C737D" w:rsidP="00F531BB">
      <w:pPr>
        <w:pStyle w:val="ad"/>
        <w:numPr>
          <w:ilvl w:val="0"/>
          <w:numId w:val="28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22EAA">
        <w:rPr>
          <w:rFonts w:ascii="Times New Roman" w:hAnsi="Times New Roman" w:cs="Times New Roman"/>
          <w:sz w:val="24"/>
          <w:szCs w:val="24"/>
        </w:rPr>
        <w:t>Количество граждан, участвующих в информационно-просветительских мероприятиях в ЦОД, направленных на пов</w:t>
      </w:r>
      <w:r>
        <w:rPr>
          <w:rFonts w:ascii="Times New Roman" w:hAnsi="Times New Roman" w:cs="Times New Roman"/>
          <w:sz w:val="24"/>
          <w:szCs w:val="24"/>
        </w:rPr>
        <w:t>ышение компьютерной</w:t>
      </w:r>
      <w:r w:rsidR="00D87D20">
        <w:rPr>
          <w:rFonts w:ascii="Times New Roman" w:hAnsi="Times New Roman" w:cs="Times New Roman"/>
          <w:sz w:val="24"/>
          <w:szCs w:val="24"/>
        </w:rPr>
        <w:t xml:space="preserve"> и финансовой</w:t>
      </w:r>
      <w:r>
        <w:rPr>
          <w:rFonts w:ascii="Times New Roman" w:hAnsi="Times New Roman" w:cs="Times New Roman"/>
          <w:sz w:val="24"/>
          <w:szCs w:val="24"/>
        </w:rPr>
        <w:t xml:space="preserve"> грамотности</w:t>
      </w:r>
      <w:r w:rsidR="00900618">
        <w:rPr>
          <w:rFonts w:ascii="Times New Roman" w:hAnsi="Times New Roman" w:cs="Times New Roman"/>
          <w:sz w:val="24"/>
          <w:szCs w:val="24"/>
        </w:rPr>
        <w:t>;</w:t>
      </w:r>
    </w:p>
    <w:p w14:paraId="7DE20DED" w14:textId="335EC0D9" w:rsidR="00EB059A" w:rsidRPr="00012E4C" w:rsidRDefault="00EB059A" w:rsidP="00F531BB">
      <w:pPr>
        <w:pStyle w:val="42"/>
        <w:numPr>
          <w:ilvl w:val="0"/>
          <w:numId w:val="28"/>
        </w:numPr>
        <w:shd w:val="clear" w:color="auto" w:fill="auto"/>
        <w:tabs>
          <w:tab w:val="left" w:pos="709"/>
        </w:tabs>
        <w:spacing w:after="0" w:line="240" w:lineRule="auto"/>
        <w:ind w:left="714" w:hanging="357"/>
        <w:rPr>
          <w:b w:val="0"/>
          <w:sz w:val="24"/>
          <w:szCs w:val="24"/>
        </w:rPr>
      </w:pPr>
      <w:r w:rsidRPr="00012E4C">
        <w:rPr>
          <w:b w:val="0"/>
          <w:sz w:val="24"/>
          <w:szCs w:val="24"/>
        </w:rPr>
        <w:t xml:space="preserve">Устная и письменная рекламная информация, популяризирующая портал </w:t>
      </w:r>
      <w:r w:rsidRPr="00012E4C">
        <w:rPr>
          <w:rStyle w:val="411pt0pt"/>
          <w:rFonts w:eastAsiaTheme="majorEastAsia"/>
          <w:color w:val="auto"/>
          <w:sz w:val="24"/>
          <w:szCs w:val="24"/>
        </w:rPr>
        <w:t>«</w:t>
      </w:r>
      <w:proofErr w:type="spellStart"/>
      <w:r w:rsidRPr="00012E4C">
        <w:rPr>
          <w:rStyle w:val="411pt0pt"/>
          <w:rFonts w:eastAsiaTheme="majorEastAsia"/>
          <w:color w:val="auto"/>
          <w:sz w:val="24"/>
          <w:szCs w:val="24"/>
        </w:rPr>
        <w:t>Госуслуги</w:t>
      </w:r>
      <w:proofErr w:type="spellEnd"/>
      <w:r w:rsidRPr="00012E4C">
        <w:rPr>
          <w:rStyle w:val="411pt0pt"/>
          <w:rFonts w:eastAsiaTheme="majorEastAsia"/>
          <w:color w:val="auto"/>
          <w:sz w:val="24"/>
          <w:szCs w:val="24"/>
        </w:rPr>
        <w:t xml:space="preserve">» </w:t>
      </w:r>
      <w:r w:rsidRPr="00012E4C">
        <w:rPr>
          <w:b w:val="0"/>
          <w:sz w:val="24"/>
          <w:szCs w:val="24"/>
          <w:lang w:bidi="en-US"/>
        </w:rPr>
        <w:t>(</w:t>
      </w:r>
      <w:hyperlink r:id="rId12" w:history="1">
        <w:r w:rsidRPr="00012E4C">
          <w:rPr>
            <w:rStyle w:val="a3"/>
            <w:rFonts w:eastAsiaTheme="majorEastAsia"/>
            <w:b w:val="0"/>
            <w:color w:val="auto"/>
            <w:sz w:val="24"/>
            <w:szCs w:val="24"/>
            <w:lang w:bidi="en-US"/>
          </w:rPr>
          <w:t>www.gosuslugi.ru</w:t>
        </w:r>
      </w:hyperlink>
      <w:r w:rsidRPr="00012E4C">
        <w:rPr>
          <w:b w:val="0"/>
          <w:sz w:val="24"/>
          <w:szCs w:val="24"/>
          <w:lang w:bidi="en-US"/>
        </w:rPr>
        <w:t xml:space="preserve">), </w:t>
      </w:r>
      <w:r w:rsidRPr="00012E4C">
        <w:rPr>
          <w:rStyle w:val="411pt0pt"/>
          <w:rFonts w:eastAsiaTheme="majorEastAsia"/>
          <w:color w:val="auto"/>
          <w:sz w:val="24"/>
          <w:szCs w:val="24"/>
        </w:rPr>
        <w:t xml:space="preserve">услуги и </w:t>
      </w:r>
      <w:r w:rsidRPr="00012E4C">
        <w:rPr>
          <w:b w:val="0"/>
          <w:sz w:val="24"/>
          <w:szCs w:val="24"/>
        </w:rPr>
        <w:t>ресурсы ЦОД</w:t>
      </w:r>
      <w:r w:rsidR="00900618">
        <w:rPr>
          <w:b w:val="0"/>
          <w:sz w:val="24"/>
          <w:szCs w:val="24"/>
        </w:rPr>
        <w:t>;</w:t>
      </w:r>
    </w:p>
    <w:p w14:paraId="643D2B77" w14:textId="72CC4CE8" w:rsidR="00EB059A" w:rsidRPr="00012E4C" w:rsidRDefault="00EB059A" w:rsidP="00F531BB">
      <w:pPr>
        <w:pStyle w:val="ad"/>
        <w:numPr>
          <w:ilvl w:val="0"/>
          <w:numId w:val="28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 xml:space="preserve">Наличие партнеров </w:t>
      </w:r>
      <w:r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>ЦОД</w:t>
      </w:r>
      <w:r w:rsidR="00720E4C" w:rsidRPr="00012E4C">
        <w:rPr>
          <w:rStyle w:val="3105pt0pt"/>
          <w:rFonts w:eastAsia="Courier New"/>
          <w:b w:val="0"/>
          <w:color w:val="auto"/>
          <w:sz w:val="24"/>
          <w:szCs w:val="24"/>
          <w:u w:val="none"/>
        </w:rPr>
        <w:t xml:space="preserve">, </w:t>
      </w:r>
      <w:r w:rsidRPr="00012E4C">
        <w:rPr>
          <w:rFonts w:ascii="Times New Roman" w:hAnsi="Times New Roman" w:cs="Times New Roman"/>
          <w:sz w:val="24"/>
          <w:szCs w:val="24"/>
        </w:rPr>
        <w:t>содержание и результаты совместной деятельности</w:t>
      </w:r>
      <w:r w:rsidR="00900618">
        <w:rPr>
          <w:rFonts w:ascii="Times New Roman" w:hAnsi="Times New Roman" w:cs="Times New Roman"/>
          <w:sz w:val="24"/>
          <w:szCs w:val="24"/>
        </w:rPr>
        <w:t>;</w:t>
      </w:r>
    </w:p>
    <w:p w14:paraId="19B96380" w14:textId="3BB3B6A0" w:rsidR="00EB059A" w:rsidRPr="00012E4C" w:rsidRDefault="00EB059A" w:rsidP="00F531BB">
      <w:pPr>
        <w:pStyle w:val="ad"/>
        <w:numPr>
          <w:ilvl w:val="0"/>
          <w:numId w:val="28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Признание деятельности ЦОД на уровне местного сообщества (наличие информации о ЦОД в печатных и электронных СМИ, на сайтах, в блогах, со</w:t>
      </w:r>
      <w:r w:rsidR="0009104A" w:rsidRPr="00012E4C">
        <w:rPr>
          <w:rFonts w:ascii="Times New Roman" w:hAnsi="Times New Roman" w:cs="Times New Roman"/>
          <w:sz w:val="24"/>
          <w:szCs w:val="24"/>
        </w:rPr>
        <w:t>циальных сетях)</w:t>
      </w:r>
      <w:r w:rsidR="00900618">
        <w:rPr>
          <w:rFonts w:ascii="Times New Roman" w:hAnsi="Times New Roman" w:cs="Times New Roman"/>
          <w:sz w:val="24"/>
          <w:szCs w:val="24"/>
        </w:rPr>
        <w:t>;</w:t>
      </w:r>
      <w:r w:rsidR="00643E78" w:rsidRPr="00012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AF538" w14:textId="47847515" w:rsidR="00EB059A" w:rsidRPr="00012E4C" w:rsidRDefault="00EB059A" w:rsidP="00F531BB">
      <w:pPr>
        <w:pStyle w:val="21"/>
        <w:numPr>
          <w:ilvl w:val="0"/>
          <w:numId w:val="30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ind w:left="714" w:hanging="357"/>
        <w:jc w:val="both"/>
        <w:rPr>
          <w:sz w:val="24"/>
          <w:szCs w:val="24"/>
          <w:shd w:val="clear" w:color="auto" w:fill="FFFFFF"/>
          <w:lang w:bidi="en-US"/>
        </w:rPr>
      </w:pPr>
      <w:r w:rsidRPr="00012E4C">
        <w:rPr>
          <w:sz w:val="24"/>
          <w:szCs w:val="24"/>
          <w:shd w:val="clear" w:color="auto" w:fill="FFFFFF"/>
          <w:lang w:bidi="en-US"/>
        </w:rPr>
        <w:t>Качество и полнота раскрытия</w:t>
      </w:r>
      <w:r w:rsidR="0009104A" w:rsidRPr="00012E4C">
        <w:rPr>
          <w:sz w:val="24"/>
          <w:szCs w:val="24"/>
          <w:shd w:val="clear" w:color="auto" w:fill="FFFFFF"/>
          <w:lang w:bidi="en-US"/>
        </w:rPr>
        <w:t xml:space="preserve"> в отчетах показателей деятельности</w:t>
      </w:r>
      <w:r w:rsidR="00900618">
        <w:rPr>
          <w:sz w:val="24"/>
          <w:szCs w:val="24"/>
          <w:shd w:val="clear" w:color="auto" w:fill="FFFFFF"/>
          <w:lang w:bidi="en-US"/>
        </w:rPr>
        <w:t>;</w:t>
      </w:r>
    </w:p>
    <w:p w14:paraId="230E6FBD" w14:textId="0BBC122F" w:rsidR="00710B79" w:rsidRPr="00012E4C" w:rsidRDefault="00EB059A" w:rsidP="00F531BB">
      <w:pPr>
        <w:pStyle w:val="21"/>
        <w:numPr>
          <w:ilvl w:val="0"/>
          <w:numId w:val="30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ind w:left="714" w:hanging="357"/>
        <w:jc w:val="both"/>
        <w:rPr>
          <w:sz w:val="24"/>
          <w:szCs w:val="24"/>
          <w:shd w:val="clear" w:color="auto" w:fill="FFFFFF"/>
          <w:lang w:bidi="en-US"/>
        </w:rPr>
      </w:pPr>
      <w:r w:rsidRPr="00012E4C">
        <w:rPr>
          <w:sz w:val="24"/>
          <w:szCs w:val="24"/>
          <w:shd w:val="clear" w:color="auto" w:fill="FFFFFF"/>
          <w:lang w:bidi="en-US"/>
        </w:rPr>
        <w:t>Разнообразие используемых методов и приемов в организации работы ЦОД</w:t>
      </w:r>
      <w:r w:rsidR="00900618">
        <w:rPr>
          <w:sz w:val="24"/>
          <w:szCs w:val="24"/>
          <w:shd w:val="clear" w:color="auto" w:fill="FFFFFF"/>
          <w:lang w:bidi="en-US"/>
        </w:rPr>
        <w:t>;</w:t>
      </w:r>
    </w:p>
    <w:p w14:paraId="7BE16C04" w14:textId="5DDD963D" w:rsidR="00EB059A" w:rsidRPr="00012E4C" w:rsidRDefault="00EB059A" w:rsidP="00F531BB">
      <w:pPr>
        <w:pStyle w:val="21"/>
        <w:numPr>
          <w:ilvl w:val="0"/>
          <w:numId w:val="30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ind w:left="714" w:hanging="357"/>
        <w:jc w:val="both"/>
        <w:rPr>
          <w:sz w:val="24"/>
          <w:szCs w:val="24"/>
          <w:shd w:val="clear" w:color="auto" w:fill="FFFFFF"/>
          <w:lang w:bidi="en-US"/>
        </w:rPr>
      </w:pPr>
      <w:r w:rsidRPr="00012E4C">
        <w:rPr>
          <w:sz w:val="24"/>
          <w:szCs w:val="24"/>
          <w:shd w:val="clear" w:color="auto" w:fill="FFFFFF"/>
          <w:lang w:bidi="en-US"/>
        </w:rPr>
        <w:t>Изложение материала (грамотность и логичность изложения)</w:t>
      </w:r>
      <w:r w:rsidR="00900618">
        <w:rPr>
          <w:sz w:val="24"/>
          <w:szCs w:val="24"/>
          <w:shd w:val="clear" w:color="auto" w:fill="FFFFFF"/>
          <w:lang w:bidi="en-US"/>
        </w:rPr>
        <w:t>;</w:t>
      </w:r>
    </w:p>
    <w:p w14:paraId="11F9C4CD" w14:textId="6B2915A7" w:rsidR="00EB059A" w:rsidRPr="00012E4C" w:rsidRDefault="00EB059A" w:rsidP="00F531BB">
      <w:pPr>
        <w:pStyle w:val="21"/>
        <w:numPr>
          <w:ilvl w:val="0"/>
          <w:numId w:val="30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ind w:left="714" w:hanging="357"/>
        <w:jc w:val="both"/>
        <w:rPr>
          <w:sz w:val="24"/>
          <w:szCs w:val="24"/>
          <w:shd w:val="clear" w:color="auto" w:fill="FFFFFF"/>
          <w:lang w:bidi="en-US"/>
        </w:rPr>
      </w:pPr>
      <w:r w:rsidRPr="00012E4C">
        <w:rPr>
          <w:sz w:val="24"/>
          <w:szCs w:val="24"/>
          <w:shd w:val="clear" w:color="auto" w:fill="FFFFFF"/>
          <w:lang w:bidi="en-US"/>
        </w:rPr>
        <w:t>Оформление материала (соблюдение требований оргкомитета)</w:t>
      </w:r>
      <w:r w:rsidR="00900618">
        <w:rPr>
          <w:sz w:val="24"/>
          <w:szCs w:val="24"/>
          <w:shd w:val="clear" w:color="auto" w:fill="FFFFFF"/>
          <w:lang w:bidi="en-US"/>
        </w:rPr>
        <w:t>;</w:t>
      </w:r>
    </w:p>
    <w:p w14:paraId="35FF9CF4" w14:textId="033238FA" w:rsidR="00EB059A" w:rsidRDefault="00EB059A" w:rsidP="00F531BB">
      <w:pPr>
        <w:pStyle w:val="21"/>
        <w:numPr>
          <w:ilvl w:val="0"/>
          <w:numId w:val="30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ind w:left="714" w:hanging="357"/>
        <w:jc w:val="both"/>
        <w:rPr>
          <w:sz w:val="24"/>
          <w:szCs w:val="24"/>
          <w:shd w:val="clear" w:color="auto" w:fill="FFFFFF"/>
          <w:lang w:bidi="en-US"/>
        </w:rPr>
      </w:pPr>
      <w:r w:rsidRPr="00012E4C">
        <w:rPr>
          <w:sz w:val="24"/>
          <w:szCs w:val="24"/>
          <w:shd w:val="clear" w:color="auto" w:fill="FFFFFF"/>
          <w:lang w:bidi="en-US"/>
        </w:rPr>
        <w:t>Эффективность сочетания в работе традиционного и креативного подходов,</w:t>
      </w:r>
      <w:r w:rsidR="00900618">
        <w:rPr>
          <w:sz w:val="24"/>
          <w:szCs w:val="24"/>
          <w:shd w:val="clear" w:color="auto" w:fill="FFFFFF"/>
          <w:lang w:bidi="en-US"/>
        </w:rPr>
        <w:t xml:space="preserve"> оригинальность в решении задач</w:t>
      </w:r>
      <w:r w:rsidR="007F19C5">
        <w:rPr>
          <w:sz w:val="24"/>
          <w:szCs w:val="24"/>
          <w:shd w:val="clear" w:color="auto" w:fill="FFFFFF"/>
          <w:lang w:bidi="en-US"/>
        </w:rPr>
        <w:t>;</w:t>
      </w:r>
    </w:p>
    <w:p w14:paraId="4EEBFE0A" w14:textId="23129BDA" w:rsidR="00485056" w:rsidRPr="00012E4C" w:rsidRDefault="00485056" w:rsidP="0085381D">
      <w:pPr>
        <w:pStyle w:val="21"/>
        <w:numPr>
          <w:ilvl w:val="0"/>
          <w:numId w:val="5"/>
        </w:numPr>
        <w:shd w:val="clear" w:color="auto" w:fill="auto"/>
        <w:tabs>
          <w:tab w:val="left" w:pos="1134"/>
          <w:tab w:val="right" w:pos="9376"/>
          <w:tab w:val="right" w:pos="9626"/>
          <w:tab w:val="left" w:pos="946"/>
        </w:tabs>
        <w:spacing w:after="0" w:line="240" w:lineRule="auto"/>
        <w:jc w:val="center"/>
        <w:rPr>
          <w:b/>
          <w:sz w:val="24"/>
          <w:szCs w:val="24"/>
        </w:rPr>
      </w:pPr>
      <w:r w:rsidRPr="00012E4C">
        <w:rPr>
          <w:b/>
          <w:sz w:val="24"/>
          <w:szCs w:val="24"/>
        </w:rPr>
        <w:t>Подведение итогов</w:t>
      </w:r>
    </w:p>
    <w:p w14:paraId="4E7DAB3C" w14:textId="1E549A1D" w:rsidR="00485056" w:rsidRPr="00012E4C" w:rsidRDefault="00643E78" w:rsidP="00F531BB">
      <w:pPr>
        <w:pStyle w:val="21"/>
        <w:shd w:val="clear" w:color="auto" w:fill="auto"/>
        <w:tabs>
          <w:tab w:val="left" w:pos="1134"/>
          <w:tab w:val="right" w:pos="2266"/>
          <w:tab w:val="left" w:pos="24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5.1.   </w:t>
      </w:r>
      <w:r w:rsidR="00485056" w:rsidRPr="00012E4C">
        <w:rPr>
          <w:sz w:val="24"/>
          <w:szCs w:val="24"/>
        </w:rPr>
        <w:t xml:space="preserve">Объявление </w:t>
      </w:r>
      <w:r w:rsidR="00710B79" w:rsidRPr="00012E4C">
        <w:rPr>
          <w:sz w:val="24"/>
          <w:szCs w:val="24"/>
        </w:rPr>
        <w:t>и</w:t>
      </w:r>
      <w:r w:rsidR="00485056" w:rsidRPr="00012E4C">
        <w:rPr>
          <w:sz w:val="24"/>
          <w:szCs w:val="24"/>
        </w:rPr>
        <w:t xml:space="preserve"> награждение победителей </w:t>
      </w:r>
      <w:r w:rsidR="007C6653" w:rsidRPr="00012E4C">
        <w:rPr>
          <w:sz w:val="24"/>
          <w:szCs w:val="24"/>
        </w:rPr>
        <w:t>К</w:t>
      </w:r>
      <w:r w:rsidR="00485056" w:rsidRPr="00012E4C">
        <w:rPr>
          <w:sz w:val="24"/>
          <w:szCs w:val="24"/>
        </w:rPr>
        <w:t>онкурса состоится</w:t>
      </w:r>
      <w:r w:rsidR="00CE549F" w:rsidRPr="00012E4C">
        <w:rPr>
          <w:sz w:val="24"/>
          <w:szCs w:val="24"/>
        </w:rPr>
        <w:t xml:space="preserve"> </w:t>
      </w:r>
      <w:r w:rsidR="00CE549F" w:rsidRPr="005A71D7">
        <w:rPr>
          <w:b/>
          <w:sz w:val="24"/>
          <w:szCs w:val="24"/>
        </w:rPr>
        <w:t>в</w:t>
      </w:r>
      <w:r w:rsidR="00485056" w:rsidRPr="005A71D7">
        <w:rPr>
          <w:b/>
          <w:sz w:val="24"/>
          <w:szCs w:val="24"/>
        </w:rPr>
        <w:t xml:space="preserve"> </w:t>
      </w:r>
      <w:r w:rsidR="00B77FFE" w:rsidRPr="005A71D7">
        <w:rPr>
          <w:b/>
          <w:sz w:val="24"/>
          <w:szCs w:val="24"/>
        </w:rPr>
        <w:t xml:space="preserve">декабре </w:t>
      </w:r>
      <w:r w:rsidR="00485056" w:rsidRPr="005A71D7">
        <w:rPr>
          <w:b/>
          <w:sz w:val="24"/>
          <w:szCs w:val="24"/>
        </w:rPr>
        <w:t>20</w:t>
      </w:r>
      <w:r w:rsidR="00CE549F" w:rsidRPr="005A71D7">
        <w:rPr>
          <w:b/>
          <w:sz w:val="24"/>
          <w:szCs w:val="24"/>
        </w:rPr>
        <w:t>2</w:t>
      </w:r>
      <w:r w:rsidR="005A71D7" w:rsidRPr="005A71D7">
        <w:rPr>
          <w:b/>
          <w:sz w:val="24"/>
          <w:szCs w:val="24"/>
        </w:rPr>
        <w:t>6</w:t>
      </w:r>
      <w:r w:rsidR="00BD2830" w:rsidRPr="005A71D7">
        <w:rPr>
          <w:b/>
          <w:sz w:val="24"/>
          <w:szCs w:val="24"/>
        </w:rPr>
        <w:t xml:space="preserve"> </w:t>
      </w:r>
      <w:r w:rsidR="00485056" w:rsidRPr="005A71D7">
        <w:rPr>
          <w:b/>
          <w:sz w:val="24"/>
          <w:szCs w:val="24"/>
        </w:rPr>
        <w:t>года</w:t>
      </w:r>
      <w:r w:rsidR="00485056" w:rsidRPr="00012E4C">
        <w:rPr>
          <w:sz w:val="24"/>
          <w:szCs w:val="24"/>
        </w:rPr>
        <w:t xml:space="preserve"> в ТОУНБ им. А.С. Пушкина</w:t>
      </w:r>
      <w:r w:rsidR="00B434FA" w:rsidRPr="00012E4C">
        <w:rPr>
          <w:sz w:val="24"/>
          <w:szCs w:val="24"/>
        </w:rPr>
        <w:t xml:space="preserve"> в рамках специально организованного торжественного мероприятия.</w:t>
      </w:r>
    </w:p>
    <w:p w14:paraId="461F0253" w14:textId="70B65F46" w:rsidR="00B434FA" w:rsidRPr="00012E4C" w:rsidRDefault="00643E78" w:rsidP="00F531BB">
      <w:pPr>
        <w:pStyle w:val="21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 xml:space="preserve">5.2.  </w:t>
      </w:r>
      <w:r w:rsidR="00B434FA" w:rsidRPr="00012E4C">
        <w:rPr>
          <w:sz w:val="24"/>
          <w:szCs w:val="24"/>
        </w:rPr>
        <w:t>П</w:t>
      </w:r>
      <w:r w:rsidR="00485056" w:rsidRPr="00012E4C">
        <w:rPr>
          <w:sz w:val="24"/>
          <w:szCs w:val="24"/>
        </w:rPr>
        <w:t xml:space="preserve">ризовой фонд Конкурса </w:t>
      </w:r>
      <w:r w:rsidR="007C6653" w:rsidRPr="00012E4C">
        <w:rPr>
          <w:sz w:val="24"/>
          <w:szCs w:val="24"/>
        </w:rPr>
        <w:t>–</w:t>
      </w:r>
      <w:r w:rsidR="00B77FFE">
        <w:rPr>
          <w:sz w:val="24"/>
          <w:szCs w:val="24"/>
        </w:rPr>
        <w:t xml:space="preserve"> </w:t>
      </w:r>
      <w:r w:rsidR="005A71D7">
        <w:rPr>
          <w:b/>
          <w:sz w:val="24"/>
          <w:szCs w:val="24"/>
        </w:rPr>
        <w:t>30</w:t>
      </w:r>
      <w:r w:rsidR="00485056" w:rsidRPr="00D11BAC">
        <w:rPr>
          <w:b/>
          <w:sz w:val="24"/>
          <w:szCs w:val="24"/>
        </w:rPr>
        <w:t>0 тыс. рублей.</w:t>
      </w:r>
    </w:p>
    <w:p w14:paraId="2EA908B7" w14:textId="115ADB06" w:rsidR="00485056" w:rsidRPr="00012E4C" w:rsidRDefault="00643E78" w:rsidP="00F531BB">
      <w:pPr>
        <w:pStyle w:val="21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12E4C">
        <w:rPr>
          <w:sz w:val="24"/>
          <w:szCs w:val="24"/>
        </w:rPr>
        <w:t>5</w:t>
      </w:r>
      <w:r w:rsidR="00AB50CF" w:rsidRPr="00012E4C">
        <w:rPr>
          <w:sz w:val="24"/>
          <w:szCs w:val="24"/>
        </w:rPr>
        <w:t>.3.</w:t>
      </w:r>
      <w:r w:rsidRPr="00012E4C">
        <w:rPr>
          <w:sz w:val="24"/>
          <w:szCs w:val="24"/>
        </w:rPr>
        <w:t xml:space="preserve"> </w:t>
      </w:r>
      <w:r w:rsidR="00B434FA" w:rsidRPr="00012E4C">
        <w:rPr>
          <w:sz w:val="24"/>
          <w:szCs w:val="24"/>
        </w:rPr>
        <w:t>Средства, полученные ЦОД в качестве денежных вознаграждений, направляются на укрепление материально-технической базы библиотек-победител</w:t>
      </w:r>
      <w:r w:rsidR="002F08E3" w:rsidRPr="00012E4C">
        <w:rPr>
          <w:sz w:val="24"/>
          <w:szCs w:val="24"/>
        </w:rPr>
        <w:t>ей</w:t>
      </w:r>
      <w:r w:rsidR="00B434FA" w:rsidRPr="00012E4C">
        <w:rPr>
          <w:sz w:val="24"/>
          <w:szCs w:val="24"/>
        </w:rPr>
        <w:t>.</w:t>
      </w:r>
    </w:p>
    <w:p w14:paraId="25C010CD" w14:textId="51E52F0D" w:rsidR="0054611F" w:rsidRPr="00012E4C" w:rsidRDefault="0054611F" w:rsidP="00F531BB">
      <w:pPr>
        <w:pStyle w:val="21"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012E4C">
        <w:rPr>
          <w:sz w:val="24"/>
          <w:szCs w:val="24"/>
          <w:shd w:val="clear" w:color="auto" w:fill="FFFFFF"/>
          <w:lang w:bidi="en-US"/>
        </w:rPr>
        <w:t xml:space="preserve">Жюри </w:t>
      </w:r>
      <w:r w:rsidR="007C6653" w:rsidRPr="00012E4C">
        <w:rPr>
          <w:sz w:val="24"/>
          <w:szCs w:val="24"/>
          <w:shd w:val="clear" w:color="auto" w:fill="FFFFFF"/>
          <w:lang w:bidi="en-US"/>
        </w:rPr>
        <w:t>К</w:t>
      </w:r>
      <w:r w:rsidRPr="00012E4C">
        <w:rPr>
          <w:sz w:val="24"/>
          <w:szCs w:val="24"/>
          <w:shd w:val="clear" w:color="auto" w:fill="FFFFFF"/>
          <w:lang w:bidi="en-US"/>
        </w:rPr>
        <w:t xml:space="preserve">онкурса вправе определять победителей и призеров в особом порядке, когда при равном количестве баллов приоритет отдается участнику, впервые претендующему на победу в </w:t>
      </w:r>
      <w:r w:rsidR="007C6653" w:rsidRPr="00012E4C">
        <w:rPr>
          <w:sz w:val="24"/>
          <w:szCs w:val="24"/>
          <w:shd w:val="clear" w:color="auto" w:fill="FFFFFF"/>
          <w:lang w:bidi="en-US"/>
        </w:rPr>
        <w:t>К</w:t>
      </w:r>
      <w:r w:rsidRPr="00012E4C">
        <w:rPr>
          <w:sz w:val="24"/>
          <w:szCs w:val="24"/>
          <w:shd w:val="clear" w:color="auto" w:fill="FFFFFF"/>
          <w:lang w:bidi="en-US"/>
        </w:rPr>
        <w:t>онкурсе. Ж</w:t>
      </w:r>
      <w:r w:rsidRPr="00012E4C">
        <w:rPr>
          <w:sz w:val="24"/>
          <w:szCs w:val="24"/>
        </w:rPr>
        <w:t>юри (Приложение №</w:t>
      </w:r>
      <w:r w:rsidR="007C6653" w:rsidRPr="00012E4C">
        <w:rPr>
          <w:sz w:val="24"/>
          <w:szCs w:val="24"/>
        </w:rPr>
        <w:t xml:space="preserve"> </w:t>
      </w:r>
      <w:r w:rsidRPr="00012E4C">
        <w:rPr>
          <w:sz w:val="24"/>
          <w:szCs w:val="24"/>
        </w:rPr>
        <w:t>1) вправе устанавливать дополнительные номинации, не предусмотренные данным Положением.</w:t>
      </w:r>
    </w:p>
    <w:p w14:paraId="3491A643" w14:textId="77777777" w:rsidR="0082413E" w:rsidRPr="00012E4C" w:rsidRDefault="00485056" w:rsidP="00F531BB">
      <w:pPr>
        <w:pStyle w:val="21"/>
        <w:shd w:val="clear" w:color="auto" w:fill="auto"/>
        <w:tabs>
          <w:tab w:val="left" w:pos="1134"/>
        </w:tabs>
        <w:spacing w:after="0" w:line="240" w:lineRule="auto"/>
        <w:ind w:firstLine="0"/>
        <w:jc w:val="right"/>
        <w:rPr>
          <w:i/>
          <w:sz w:val="24"/>
          <w:szCs w:val="24"/>
        </w:rPr>
      </w:pPr>
      <w:r w:rsidRPr="00012E4C">
        <w:rPr>
          <w:i/>
          <w:sz w:val="24"/>
          <w:szCs w:val="24"/>
        </w:rPr>
        <w:t>Справки и консультации о</w:t>
      </w:r>
      <w:r w:rsidR="0083703D" w:rsidRPr="00012E4C">
        <w:rPr>
          <w:i/>
          <w:sz w:val="24"/>
          <w:szCs w:val="24"/>
        </w:rPr>
        <w:t xml:space="preserve"> </w:t>
      </w:r>
      <w:r w:rsidRPr="00012E4C">
        <w:rPr>
          <w:i/>
          <w:sz w:val="24"/>
          <w:szCs w:val="24"/>
        </w:rPr>
        <w:t xml:space="preserve">Конкурсе предоставляются: </w:t>
      </w:r>
    </w:p>
    <w:p w14:paraId="52A415C8" w14:textId="6FA38C58" w:rsidR="00485056" w:rsidRPr="00012E4C" w:rsidRDefault="0082413E" w:rsidP="00F531BB">
      <w:pPr>
        <w:pStyle w:val="21"/>
        <w:shd w:val="clear" w:color="auto" w:fill="auto"/>
        <w:tabs>
          <w:tab w:val="left" w:pos="1134"/>
        </w:tabs>
        <w:spacing w:after="0" w:line="240" w:lineRule="auto"/>
        <w:ind w:firstLine="0"/>
        <w:jc w:val="right"/>
        <w:rPr>
          <w:i/>
          <w:sz w:val="24"/>
          <w:szCs w:val="24"/>
        </w:rPr>
      </w:pPr>
      <w:r w:rsidRPr="00012E4C">
        <w:rPr>
          <w:i/>
          <w:sz w:val="24"/>
          <w:szCs w:val="24"/>
        </w:rPr>
        <w:t xml:space="preserve">по телефону </w:t>
      </w:r>
      <w:r w:rsidR="00747AE3">
        <w:rPr>
          <w:i/>
          <w:sz w:val="24"/>
          <w:szCs w:val="24"/>
        </w:rPr>
        <w:t xml:space="preserve">(3822) </w:t>
      </w:r>
      <w:r w:rsidR="00F80913" w:rsidRPr="00F80913">
        <w:rPr>
          <w:i/>
          <w:color w:val="000000" w:themeColor="text1"/>
          <w:sz w:val="24"/>
          <w:szCs w:val="24"/>
        </w:rPr>
        <w:t>51-30-76</w:t>
      </w:r>
      <w:r w:rsidR="00F80913" w:rsidRPr="00FC614D">
        <w:rPr>
          <w:color w:val="000000" w:themeColor="text1"/>
          <w:sz w:val="24"/>
          <w:szCs w:val="24"/>
        </w:rPr>
        <w:t xml:space="preserve"> </w:t>
      </w:r>
      <w:r w:rsidR="00485056" w:rsidRPr="00012E4C">
        <w:rPr>
          <w:i/>
          <w:sz w:val="24"/>
          <w:szCs w:val="24"/>
        </w:rPr>
        <w:t xml:space="preserve">и </w:t>
      </w:r>
      <w:r w:rsidR="00485056" w:rsidRPr="00012E4C">
        <w:rPr>
          <w:i/>
          <w:sz w:val="24"/>
          <w:szCs w:val="24"/>
          <w:lang w:bidi="en-US"/>
        </w:rPr>
        <w:t>e-</w:t>
      </w:r>
      <w:proofErr w:type="spellStart"/>
      <w:r w:rsidR="00485056" w:rsidRPr="00012E4C">
        <w:rPr>
          <w:i/>
          <w:sz w:val="24"/>
          <w:szCs w:val="24"/>
          <w:lang w:bidi="en-US"/>
        </w:rPr>
        <w:t>mail</w:t>
      </w:r>
      <w:proofErr w:type="spellEnd"/>
      <w:r w:rsidR="00485056" w:rsidRPr="00012E4C">
        <w:rPr>
          <w:i/>
          <w:sz w:val="24"/>
          <w:szCs w:val="24"/>
          <w:lang w:bidi="en-US"/>
        </w:rPr>
        <w:t>:</w:t>
      </w:r>
      <w:r w:rsidR="005F6611" w:rsidRPr="00012E4C">
        <w:rPr>
          <w:rFonts w:eastAsiaTheme="majorEastAsia"/>
          <w:sz w:val="24"/>
          <w:szCs w:val="24"/>
          <w:lang w:bidi="en-US"/>
        </w:rPr>
        <w:t xml:space="preserve"> </w:t>
      </w:r>
      <w:hyperlink r:id="rId13" w:history="1">
        <w:r w:rsidR="00D11BAC" w:rsidRPr="00683945">
          <w:rPr>
            <w:color w:val="0000FF"/>
            <w:sz w:val="24"/>
            <w:szCs w:val="24"/>
            <w:u w:val="single"/>
            <w:lang w:val="en-US"/>
          </w:rPr>
          <w:t>gsk</w:t>
        </w:r>
        <w:r w:rsidR="00D11BAC" w:rsidRPr="00683945">
          <w:rPr>
            <w:color w:val="0000FF"/>
            <w:sz w:val="24"/>
            <w:szCs w:val="24"/>
            <w:u w:val="single"/>
          </w:rPr>
          <w:t>@</w:t>
        </w:r>
        <w:r w:rsidR="00D11BAC" w:rsidRPr="00683945">
          <w:rPr>
            <w:color w:val="0000FF"/>
            <w:sz w:val="24"/>
            <w:szCs w:val="24"/>
            <w:u w:val="single"/>
            <w:lang w:val="en-US"/>
          </w:rPr>
          <w:t>lib</w:t>
        </w:r>
        <w:r w:rsidR="00D11BAC" w:rsidRPr="00683945">
          <w:rPr>
            <w:color w:val="0000FF"/>
            <w:sz w:val="24"/>
            <w:szCs w:val="24"/>
            <w:u w:val="single"/>
          </w:rPr>
          <w:t>.</w:t>
        </w:r>
        <w:r w:rsidR="00D11BAC" w:rsidRPr="00683945">
          <w:rPr>
            <w:color w:val="0000FF"/>
            <w:sz w:val="24"/>
            <w:szCs w:val="24"/>
            <w:u w:val="single"/>
            <w:lang w:val="en-US"/>
          </w:rPr>
          <w:t>tomsk</w:t>
        </w:r>
        <w:r w:rsidR="00D11BAC" w:rsidRPr="00683945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D11BAC" w:rsidRPr="00683945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D11BAC" w:rsidRPr="00683945">
        <w:rPr>
          <w:sz w:val="24"/>
          <w:szCs w:val="24"/>
        </w:rPr>
        <w:t xml:space="preserve">  </w:t>
      </w:r>
    </w:p>
    <w:p w14:paraId="59096525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587A214B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605C26D1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4A4A0155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1421F8D1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765322B8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6E67E0E8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222C0C0F" w14:textId="77777777" w:rsidR="002E59B6" w:rsidRDefault="002E59B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3AEAE71E" w14:textId="77777777" w:rsidR="003D4426" w:rsidRDefault="003D442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60B13FEA" w14:textId="77777777" w:rsidR="003D4426" w:rsidRDefault="003D442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</w:p>
    <w:p w14:paraId="05DF246F" w14:textId="604AF5AA" w:rsidR="00485056" w:rsidRPr="00012E4C" w:rsidRDefault="00485056" w:rsidP="00F531BB">
      <w:pPr>
        <w:pStyle w:val="5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  <w:r w:rsidRPr="00012E4C">
        <w:rPr>
          <w:sz w:val="24"/>
          <w:szCs w:val="24"/>
        </w:rPr>
        <w:t>Приложение №</w:t>
      </w:r>
      <w:r w:rsidR="007C6653" w:rsidRPr="00012E4C">
        <w:rPr>
          <w:sz w:val="24"/>
          <w:szCs w:val="24"/>
        </w:rPr>
        <w:t xml:space="preserve"> </w:t>
      </w:r>
      <w:r w:rsidRPr="00012E4C">
        <w:rPr>
          <w:sz w:val="24"/>
          <w:szCs w:val="24"/>
        </w:rPr>
        <w:t>1.</w:t>
      </w:r>
    </w:p>
    <w:p w14:paraId="6AA3F7D4" w14:textId="339AB709" w:rsidR="00485056" w:rsidRPr="00012E4C" w:rsidRDefault="00485056" w:rsidP="00F531BB">
      <w:pPr>
        <w:pStyle w:val="62"/>
        <w:shd w:val="clear" w:color="auto" w:fill="auto"/>
        <w:tabs>
          <w:tab w:val="left" w:pos="567"/>
          <w:tab w:val="left" w:pos="993"/>
        </w:tabs>
        <w:spacing w:after="0" w:line="240" w:lineRule="auto"/>
        <w:ind w:left="6237"/>
        <w:jc w:val="left"/>
        <w:rPr>
          <w:sz w:val="24"/>
          <w:szCs w:val="24"/>
        </w:rPr>
      </w:pPr>
      <w:r w:rsidRPr="00012E4C">
        <w:rPr>
          <w:sz w:val="24"/>
          <w:szCs w:val="24"/>
        </w:rPr>
        <w:t>к Положению об «Областном конкурсе</w:t>
      </w:r>
      <w:r w:rsidR="002F08E3" w:rsidRPr="00012E4C">
        <w:rPr>
          <w:sz w:val="24"/>
          <w:szCs w:val="24"/>
        </w:rPr>
        <w:t xml:space="preserve"> </w:t>
      </w:r>
      <w:r w:rsidRPr="00012E4C">
        <w:rPr>
          <w:sz w:val="24"/>
          <w:szCs w:val="24"/>
        </w:rPr>
        <w:t>на лучший центр общественного</w:t>
      </w:r>
      <w:r w:rsidR="002F08E3" w:rsidRPr="00012E4C">
        <w:rPr>
          <w:sz w:val="24"/>
          <w:szCs w:val="24"/>
        </w:rPr>
        <w:t xml:space="preserve"> </w:t>
      </w:r>
      <w:r w:rsidRPr="00012E4C">
        <w:rPr>
          <w:sz w:val="24"/>
          <w:szCs w:val="24"/>
        </w:rPr>
        <w:t>доступа Томской области 20</w:t>
      </w:r>
      <w:r w:rsidR="000547CF" w:rsidRPr="00012E4C">
        <w:rPr>
          <w:sz w:val="24"/>
          <w:szCs w:val="24"/>
        </w:rPr>
        <w:t>2</w:t>
      </w:r>
      <w:r w:rsidR="00B37A70">
        <w:rPr>
          <w:sz w:val="24"/>
          <w:szCs w:val="24"/>
        </w:rPr>
        <w:t>6</w:t>
      </w:r>
      <w:r w:rsidRPr="00012E4C">
        <w:rPr>
          <w:sz w:val="24"/>
          <w:szCs w:val="24"/>
        </w:rPr>
        <w:t xml:space="preserve"> года»</w:t>
      </w:r>
    </w:p>
    <w:p w14:paraId="2F67749B" w14:textId="77777777" w:rsidR="00485056" w:rsidRPr="00012E4C" w:rsidRDefault="00485056" w:rsidP="00F531BB">
      <w:pPr>
        <w:pStyle w:val="72"/>
        <w:shd w:val="clear" w:color="auto" w:fill="auto"/>
        <w:tabs>
          <w:tab w:val="left" w:pos="567"/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</w:p>
    <w:p w14:paraId="2EF12A10" w14:textId="77777777" w:rsidR="00485056" w:rsidRPr="00012E4C" w:rsidRDefault="00485056" w:rsidP="00F531BB">
      <w:pPr>
        <w:pStyle w:val="72"/>
        <w:shd w:val="clear" w:color="auto" w:fill="auto"/>
        <w:tabs>
          <w:tab w:val="left" w:pos="567"/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</w:p>
    <w:p w14:paraId="74E773C9" w14:textId="77777777" w:rsidR="00055D6B" w:rsidRPr="00012E4C" w:rsidRDefault="00055D6B" w:rsidP="00F531BB">
      <w:pPr>
        <w:pStyle w:val="72"/>
        <w:shd w:val="clear" w:color="auto" w:fill="auto"/>
        <w:tabs>
          <w:tab w:val="left" w:pos="567"/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</w:p>
    <w:p w14:paraId="6E51ED43" w14:textId="77777777" w:rsidR="00485056" w:rsidRPr="00012E4C" w:rsidRDefault="00485056" w:rsidP="00F531BB">
      <w:pPr>
        <w:pStyle w:val="72"/>
        <w:shd w:val="clear" w:color="auto" w:fill="auto"/>
        <w:tabs>
          <w:tab w:val="left" w:pos="567"/>
          <w:tab w:val="left" w:pos="993"/>
        </w:tabs>
        <w:spacing w:before="0" w:after="0" w:line="240" w:lineRule="auto"/>
        <w:rPr>
          <w:sz w:val="24"/>
          <w:szCs w:val="24"/>
        </w:rPr>
      </w:pPr>
      <w:r w:rsidRPr="00012E4C">
        <w:rPr>
          <w:sz w:val="24"/>
          <w:szCs w:val="24"/>
        </w:rPr>
        <w:t>Состав жюри</w:t>
      </w:r>
    </w:p>
    <w:p w14:paraId="58081E4C" w14:textId="77777777" w:rsidR="00485056" w:rsidRPr="00012E4C" w:rsidRDefault="00485056" w:rsidP="00F531BB">
      <w:pPr>
        <w:pStyle w:val="72"/>
        <w:shd w:val="clear" w:color="auto" w:fill="auto"/>
        <w:tabs>
          <w:tab w:val="left" w:pos="567"/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</w:p>
    <w:p w14:paraId="4A7F264C" w14:textId="63012CD8" w:rsidR="00485056" w:rsidRPr="00F80913" w:rsidRDefault="00F80913" w:rsidP="003D4426">
      <w:pPr>
        <w:pStyle w:val="21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sz w:val="24"/>
          <w:szCs w:val="24"/>
        </w:rPr>
      </w:pPr>
      <w:proofErr w:type="spellStart"/>
      <w:r w:rsidRPr="00F80913">
        <w:rPr>
          <w:sz w:val="24"/>
          <w:szCs w:val="24"/>
        </w:rPr>
        <w:t>Дейкин</w:t>
      </w:r>
      <w:proofErr w:type="spellEnd"/>
      <w:r w:rsidRPr="00F80913">
        <w:rPr>
          <w:sz w:val="24"/>
          <w:szCs w:val="24"/>
        </w:rPr>
        <w:t xml:space="preserve"> Евгений Юрьевич, Начальник Департамента Цифровой трансформации Администрации Томской области</w:t>
      </w:r>
      <w:r w:rsidR="006D0716" w:rsidRPr="00F80913">
        <w:rPr>
          <w:sz w:val="24"/>
          <w:szCs w:val="24"/>
        </w:rPr>
        <w:t xml:space="preserve"> (председатель);</w:t>
      </w:r>
    </w:p>
    <w:p w14:paraId="0AECFF8A" w14:textId="111D1410" w:rsidR="00485056" w:rsidRPr="00931CB5" w:rsidRDefault="00356955" w:rsidP="00F80913">
      <w:pPr>
        <w:pStyle w:val="21"/>
        <w:numPr>
          <w:ilvl w:val="0"/>
          <w:numId w:val="3"/>
        </w:numPr>
        <w:shd w:val="clear" w:color="auto" w:fill="auto"/>
        <w:tabs>
          <w:tab w:val="left" w:pos="-1701"/>
          <w:tab w:val="left" w:pos="426"/>
        </w:tabs>
        <w:spacing w:after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31CB5">
        <w:rPr>
          <w:color w:val="000000" w:themeColor="text1"/>
          <w:sz w:val="24"/>
          <w:szCs w:val="24"/>
        </w:rPr>
        <w:t>Мальцева Вера Владимировна</w:t>
      </w:r>
      <w:r w:rsidR="00931CB5" w:rsidRPr="00931CB5">
        <w:rPr>
          <w:color w:val="000000" w:themeColor="text1"/>
          <w:sz w:val="24"/>
          <w:szCs w:val="24"/>
        </w:rPr>
        <w:t>, директор</w:t>
      </w:r>
      <w:r w:rsidR="00485056" w:rsidRPr="00931CB5">
        <w:rPr>
          <w:color w:val="000000" w:themeColor="text1"/>
          <w:sz w:val="24"/>
          <w:szCs w:val="24"/>
        </w:rPr>
        <w:t xml:space="preserve"> ОГАУК «ТОУНБ им. А.С. Пушкина» </w:t>
      </w:r>
      <w:r w:rsidR="006D0716" w:rsidRPr="00931CB5">
        <w:rPr>
          <w:color w:val="000000" w:themeColor="text1"/>
          <w:sz w:val="24"/>
          <w:szCs w:val="24"/>
        </w:rPr>
        <w:t>(секретарь);</w:t>
      </w:r>
    </w:p>
    <w:p w14:paraId="3777AC8D" w14:textId="7F85F9C1" w:rsidR="000B1B1E" w:rsidRDefault="00C97497" w:rsidP="00F531BB">
      <w:pPr>
        <w:pStyle w:val="21"/>
        <w:numPr>
          <w:ilvl w:val="0"/>
          <w:numId w:val="3"/>
        </w:numPr>
        <w:shd w:val="clear" w:color="auto" w:fill="auto"/>
        <w:tabs>
          <w:tab w:val="left" w:pos="-1701"/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Петров Дмитрий Викторович </w:t>
      </w:r>
      <w:r w:rsidR="00931CB5">
        <w:rPr>
          <w:sz w:val="24"/>
          <w:szCs w:val="24"/>
        </w:rPr>
        <w:t>председатель</w:t>
      </w:r>
      <w:r w:rsidR="000B1B1E" w:rsidRPr="00012E4C">
        <w:rPr>
          <w:sz w:val="24"/>
          <w:szCs w:val="24"/>
        </w:rPr>
        <w:t xml:space="preserve"> комитета </w:t>
      </w:r>
      <w:r w:rsidR="00813935" w:rsidRPr="00012E4C">
        <w:rPr>
          <w:sz w:val="24"/>
          <w:szCs w:val="24"/>
        </w:rPr>
        <w:t>управления цифровыми данными</w:t>
      </w:r>
      <w:r w:rsidR="000B1B1E" w:rsidRPr="00012E4C">
        <w:rPr>
          <w:sz w:val="24"/>
          <w:szCs w:val="24"/>
        </w:rPr>
        <w:t xml:space="preserve"> Департамента </w:t>
      </w:r>
      <w:r w:rsidR="00813935" w:rsidRPr="00012E4C">
        <w:rPr>
          <w:sz w:val="24"/>
          <w:szCs w:val="24"/>
        </w:rPr>
        <w:t xml:space="preserve">цифровой трансформации </w:t>
      </w:r>
      <w:r w:rsidR="000B1B1E" w:rsidRPr="00012E4C">
        <w:rPr>
          <w:sz w:val="24"/>
          <w:szCs w:val="24"/>
        </w:rPr>
        <w:t>Администрации Томской области;</w:t>
      </w:r>
    </w:p>
    <w:p w14:paraId="740ABFAF" w14:textId="40E3A7EB" w:rsidR="0085381D" w:rsidRPr="00012E4C" w:rsidRDefault="00C97497" w:rsidP="00F531BB">
      <w:pPr>
        <w:pStyle w:val="21"/>
        <w:numPr>
          <w:ilvl w:val="0"/>
          <w:numId w:val="3"/>
        </w:numPr>
        <w:shd w:val="clear" w:color="auto" w:fill="auto"/>
        <w:tabs>
          <w:tab w:val="left" w:pos="-1701"/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C97497">
        <w:rPr>
          <w:color w:val="000000" w:themeColor="text1"/>
          <w:sz w:val="24"/>
          <w:szCs w:val="24"/>
          <w:shd w:val="clear" w:color="auto" w:fill="FFFFFF"/>
        </w:rPr>
        <w:t>Прозорова</w:t>
      </w:r>
      <w:proofErr w:type="spellEnd"/>
      <w:r w:rsidRPr="00C97497">
        <w:rPr>
          <w:color w:val="000000" w:themeColor="text1"/>
          <w:sz w:val="24"/>
          <w:szCs w:val="24"/>
          <w:shd w:val="clear" w:color="auto" w:fill="FFFFFF"/>
        </w:rPr>
        <w:t xml:space="preserve"> Светлана Сергеевна</w:t>
      </w:r>
      <w:r>
        <w:rPr>
          <w:color w:val="000000" w:themeColor="text1"/>
          <w:sz w:val="24"/>
          <w:szCs w:val="24"/>
        </w:rPr>
        <w:t xml:space="preserve">, консультант </w:t>
      </w:r>
      <w:r w:rsidR="0085381D">
        <w:rPr>
          <w:sz w:val="24"/>
          <w:szCs w:val="24"/>
        </w:rPr>
        <w:t xml:space="preserve">комитета управления цифровыми данными Департамента </w:t>
      </w:r>
      <w:r w:rsidR="0085381D" w:rsidRPr="00012E4C">
        <w:rPr>
          <w:sz w:val="24"/>
          <w:szCs w:val="24"/>
        </w:rPr>
        <w:t>цифровой трансформации Администрации Томской области;</w:t>
      </w:r>
    </w:p>
    <w:p w14:paraId="05237C9C" w14:textId="48C2A5EA" w:rsidR="00485056" w:rsidRPr="00012E4C" w:rsidRDefault="00F80913" w:rsidP="00F531BB">
      <w:pPr>
        <w:pStyle w:val="21"/>
        <w:numPr>
          <w:ilvl w:val="0"/>
          <w:numId w:val="3"/>
        </w:numPr>
        <w:shd w:val="clear" w:color="auto" w:fill="auto"/>
        <w:tabs>
          <w:tab w:val="left" w:pos="-1701"/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Курто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 Елена Викторовна</w:t>
      </w:r>
      <w:r w:rsidR="004C4351" w:rsidRPr="00C9749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  <w:shd w:val="clear" w:color="auto" w:fill="FFFFFF"/>
        </w:rPr>
        <w:t>г</w:t>
      </w:r>
      <w:r w:rsidRPr="00F80913">
        <w:rPr>
          <w:color w:val="000000" w:themeColor="text1"/>
          <w:sz w:val="24"/>
          <w:szCs w:val="24"/>
          <w:shd w:val="clear" w:color="auto" w:fill="FFFFFF"/>
        </w:rPr>
        <w:t>лавный специалист отдела</w:t>
      </w:r>
      <w:r w:rsidRPr="00F80913">
        <w:rPr>
          <w:rFonts w:ascii="Arial" w:hAnsi="Arial" w:cs="Arial"/>
          <w:color w:val="000000" w:themeColor="text1"/>
          <w:sz w:val="33"/>
          <w:szCs w:val="33"/>
          <w:shd w:val="clear" w:color="auto" w:fill="FFFFFF"/>
        </w:rPr>
        <w:t xml:space="preserve"> </w:t>
      </w:r>
      <w:r w:rsidR="0085381D">
        <w:rPr>
          <w:sz w:val="24"/>
          <w:szCs w:val="24"/>
        </w:rPr>
        <w:t xml:space="preserve">региональной </w:t>
      </w:r>
      <w:r w:rsidR="004C4351" w:rsidRPr="00012E4C">
        <w:rPr>
          <w:sz w:val="24"/>
          <w:szCs w:val="24"/>
        </w:rPr>
        <w:t>к</w:t>
      </w:r>
      <w:r w:rsidR="0085381D">
        <w:rPr>
          <w:sz w:val="24"/>
          <w:szCs w:val="24"/>
        </w:rPr>
        <w:t xml:space="preserve">ультурной политики </w:t>
      </w:r>
      <w:r w:rsidR="00485056" w:rsidRPr="00012E4C">
        <w:rPr>
          <w:sz w:val="24"/>
          <w:szCs w:val="24"/>
        </w:rPr>
        <w:t>Департамента по кул</w:t>
      </w:r>
      <w:r>
        <w:rPr>
          <w:sz w:val="24"/>
          <w:szCs w:val="24"/>
        </w:rPr>
        <w:t>ьтуре Томской области.</w:t>
      </w:r>
    </w:p>
    <w:p w14:paraId="12DE7459" w14:textId="77777777" w:rsidR="00485056" w:rsidRPr="00012E4C" w:rsidRDefault="00485056" w:rsidP="00F531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23DEA" w14:textId="77777777" w:rsidR="008B7339" w:rsidRPr="00012E4C" w:rsidRDefault="008B7339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E3410" w14:textId="77777777" w:rsidR="00356955" w:rsidRPr="00012E4C" w:rsidRDefault="0035695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045F9" w14:textId="77777777" w:rsidR="00356955" w:rsidRPr="00012E4C" w:rsidRDefault="0035695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9142F" w14:textId="77777777" w:rsidR="00356955" w:rsidRPr="00012E4C" w:rsidRDefault="0035695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827C9" w14:textId="77777777" w:rsidR="00356955" w:rsidRPr="00012E4C" w:rsidRDefault="0035695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B4C9E" w14:textId="77777777" w:rsidR="00356955" w:rsidRPr="00012E4C" w:rsidRDefault="0035695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73A51" w14:textId="77777777" w:rsidR="00356955" w:rsidRPr="00012E4C" w:rsidRDefault="0035695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504FF" w14:textId="77777777" w:rsidR="00EC410A" w:rsidRPr="00012E4C" w:rsidRDefault="00EC410A" w:rsidP="00F5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7"/>
        <w:gridCol w:w="3897"/>
      </w:tblGrid>
      <w:tr w:rsidR="0045384A" w:rsidRPr="00012E4C" w14:paraId="2601F0BA" w14:textId="77777777" w:rsidTr="007C6653">
        <w:trPr>
          <w:trHeight w:val="1357"/>
        </w:trPr>
        <w:tc>
          <w:tcPr>
            <w:tcW w:w="5677" w:type="dxa"/>
            <w:shd w:val="clear" w:color="auto" w:fill="auto"/>
          </w:tcPr>
          <w:p w14:paraId="5138BC26" w14:textId="06EC853C" w:rsidR="00AC0985" w:rsidRPr="00012E4C" w:rsidRDefault="001E2E9C" w:rsidP="00F531BB">
            <w:pPr>
              <w:tabs>
                <w:tab w:val="left" w:pos="672"/>
              </w:tabs>
              <w:spacing w:after="0" w:line="240" w:lineRule="auto"/>
              <w:ind w:right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97" w:type="dxa"/>
            <w:shd w:val="clear" w:color="auto" w:fill="auto"/>
          </w:tcPr>
          <w:p w14:paraId="0896DFAA" w14:textId="77777777" w:rsidR="00AC0985" w:rsidRPr="00012E4C" w:rsidRDefault="00AC0985" w:rsidP="00F531BB">
            <w:pPr>
              <w:tabs>
                <w:tab w:val="left" w:pos="672"/>
              </w:tabs>
              <w:spacing w:after="0" w:line="240" w:lineRule="auto"/>
              <w:ind w:right="4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Приложение № 2.</w:t>
            </w:r>
          </w:p>
          <w:p w14:paraId="1F0F38C7" w14:textId="4DBBF4C0" w:rsidR="00AC0985" w:rsidRPr="00012E4C" w:rsidRDefault="00AC0985" w:rsidP="00F53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i/>
                <w:sz w:val="24"/>
                <w:szCs w:val="24"/>
              </w:rPr>
              <w:t>к Положению об «Областном конкурсе на лучший центр общественного доступа Томской области 20</w:t>
            </w:r>
            <w:r w:rsidR="00B92859" w:rsidRPr="00012E4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A71D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12E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года»</w:t>
            </w:r>
          </w:p>
        </w:tc>
      </w:tr>
    </w:tbl>
    <w:p w14:paraId="2716EC39" w14:textId="77777777" w:rsidR="002F08E3" w:rsidRPr="00012E4C" w:rsidRDefault="002F08E3" w:rsidP="00F53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CDF85" w14:textId="73559B2F" w:rsidR="00AC0985" w:rsidRPr="00012E4C" w:rsidRDefault="00AC0985" w:rsidP="00F53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4C">
        <w:rPr>
          <w:rFonts w:ascii="Times New Roman" w:hAnsi="Times New Roman" w:cs="Times New Roman"/>
          <w:b/>
          <w:sz w:val="24"/>
          <w:szCs w:val="24"/>
        </w:rPr>
        <w:t>Деятельность центра общественного доступа к правовой и                                                   социально значимой информации за январь-сентябрь 20</w:t>
      </w:r>
      <w:r w:rsidR="00B92859" w:rsidRPr="00012E4C">
        <w:rPr>
          <w:rFonts w:ascii="Times New Roman" w:hAnsi="Times New Roman" w:cs="Times New Roman"/>
          <w:b/>
          <w:sz w:val="24"/>
          <w:szCs w:val="24"/>
        </w:rPr>
        <w:t>2</w:t>
      </w:r>
      <w:r w:rsidR="005A71D7">
        <w:rPr>
          <w:rFonts w:ascii="Times New Roman" w:hAnsi="Times New Roman" w:cs="Times New Roman"/>
          <w:b/>
          <w:sz w:val="24"/>
          <w:szCs w:val="24"/>
        </w:rPr>
        <w:t>6</w:t>
      </w:r>
      <w:r w:rsidRPr="00012E4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</w:t>
      </w:r>
      <w:r w:rsidRPr="00012E4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5897C3E3" w14:textId="77777777" w:rsidR="00AC0985" w:rsidRPr="00012E4C" w:rsidRDefault="00AC0985" w:rsidP="00F5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E4C">
        <w:rPr>
          <w:rFonts w:ascii="Times New Roman" w:hAnsi="Times New Roman" w:cs="Times New Roman"/>
          <w:bCs/>
          <w:sz w:val="24"/>
          <w:szCs w:val="24"/>
        </w:rPr>
        <w:t>(Полное наименование учреждения (библиотеки), в состав которого (</w:t>
      </w:r>
      <w:proofErr w:type="gramStart"/>
      <w:r w:rsidRPr="00012E4C">
        <w:rPr>
          <w:rFonts w:ascii="Times New Roman" w:hAnsi="Times New Roman" w:cs="Times New Roman"/>
          <w:bCs/>
          <w:sz w:val="24"/>
          <w:szCs w:val="24"/>
        </w:rPr>
        <w:t>ой</w:t>
      </w:r>
      <w:proofErr w:type="gramEnd"/>
      <w:r w:rsidRPr="00012E4C">
        <w:rPr>
          <w:rFonts w:ascii="Times New Roman" w:hAnsi="Times New Roman" w:cs="Times New Roman"/>
          <w:bCs/>
          <w:sz w:val="24"/>
          <w:szCs w:val="24"/>
        </w:rPr>
        <w:t>)  входит ЦОД, фактический адрес)</w:t>
      </w:r>
    </w:p>
    <w:p w14:paraId="5142BBBF" w14:textId="77777777" w:rsidR="00AC0985" w:rsidRPr="00012E4C" w:rsidRDefault="00AC0985" w:rsidP="00F531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E4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082977E4" w14:textId="77777777" w:rsidR="00AC0985" w:rsidRPr="00012E4C" w:rsidRDefault="00AC0985" w:rsidP="00F531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(ФИО, должность ответственного за деятельность ЦОД, контакты:</w:t>
      </w:r>
      <w:r w:rsidRPr="00012E4C">
        <w:rPr>
          <w:rFonts w:ascii="Times New Roman" w:hAnsi="Times New Roman" w:cs="Times New Roman"/>
          <w:bCs/>
          <w:sz w:val="24"/>
          <w:szCs w:val="24"/>
        </w:rPr>
        <w:t xml:space="preserve"> тел./факс, e-</w:t>
      </w:r>
      <w:proofErr w:type="spellStart"/>
      <w:r w:rsidRPr="00012E4C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Pr="00012E4C">
        <w:rPr>
          <w:rFonts w:ascii="Times New Roman" w:hAnsi="Times New Roman" w:cs="Times New Roman"/>
          <w:bCs/>
          <w:sz w:val="24"/>
          <w:szCs w:val="24"/>
        </w:rPr>
        <w:t>)</w:t>
      </w:r>
    </w:p>
    <w:p w14:paraId="39E90FB7" w14:textId="77777777" w:rsidR="00AC0985" w:rsidRPr="00012E4C" w:rsidRDefault="00AC0985" w:rsidP="00F531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5850"/>
        <w:gridCol w:w="3544"/>
      </w:tblGrid>
      <w:tr w:rsidR="00012E4C" w:rsidRPr="00012E4C" w14:paraId="0124AA26" w14:textId="77777777" w:rsidTr="007F19C5">
        <w:tc>
          <w:tcPr>
            <w:tcW w:w="534" w:type="dxa"/>
            <w:vAlign w:val="center"/>
          </w:tcPr>
          <w:p w14:paraId="3D0CA790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9850F1D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A1902B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и деятельности</w:t>
            </w:r>
          </w:p>
        </w:tc>
      </w:tr>
      <w:tr w:rsidR="00012E4C" w:rsidRPr="00012E4C" w14:paraId="1BAF94B9" w14:textId="77777777" w:rsidTr="007F19C5">
        <w:tc>
          <w:tcPr>
            <w:tcW w:w="534" w:type="dxa"/>
            <w:vMerge w:val="restart"/>
            <w:vAlign w:val="center"/>
          </w:tcPr>
          <w:p w14:paraId="76A03643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4EACF6" w14:textId="77777777" w:rsidR="00AC0985" w:rsidRPr="00012E4C" w:rsidRDefault="00AC0985" w:rsidP="00F531BB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Тип ЦОД (большой, средний, малый – указать)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4E5214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6596CDE4" w14:textId="77777777" w:rsidTr="007F19C5">
        <w:tc>
          <w:tcPr>
            <w:tcW w:w="534" w:type="dxa"/>
            <w:vMerge/>
            <w:vAlign w:val="center"/>
          </w:tcPr>
          <w:p w14:paraId="39E92D50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17C2111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Обслуживаемая ЦОД территория (указать наименование и количество жителей, обслуживаемого ЦОД населенного пункта, если ЦОД обслуживает несколько населенных пунктов, то перечислить их и указать количество населения в каждом).</w:t>
            </w:r>
          </w:p>
        </w:tc>
        <w:tc>
          <w:tcPr>
            <w:tcW w:w="3544" w:type="dxa"/>
            <w:shd w:val="clear" w:color="auto" w:fill="auto"/>
          </w:tcPr>
          <w:p w14:paraId="520D5C32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3CD5C739" w14:textId="77777777" w:rsidTr="007F19C5">
        <w:tc>
          <w:tcPr>
            <w:tcW w:w="534" w:type="dxa"/>
            <w:vMerge/>
            <w:vAlign w:val="center"/>
          </w:tcPr>
          <w:p w14:paraId="65659AF6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5F6C83B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Наличие в ЦОД доступа к сети Интернет (указать «да» или «нет», если были перерывы доступа к сети Интернет, то указать сроки и причины).</w:t>
            </w:r>
          </w:p>
        </w:tc>
        <w:tc>
          <w:tcPr>
            <w:tcW w:w="3544" w:type="dxa"/>
            <w:shd w:val="clear" w:color="auto" w:fill="auto"/>
          </w:tcPr>
          <w:p w14:paraId="676C3262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5A7F3E3C" w14:textId="77777777" w:rsidTr="007F19C5">
        <w:tc>
          <w:tcPr>
            <w:tcW w:w="534" w:type="dxa"/>
            <w:vMerge/>
            <w:vAlign w:val="center"/>
          </w:tcPr>
          <w:p w14:paraId="7048A594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E0510BC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 xml:space="preserve">Тип подключения (ADSL, модем, выделенная линия, спутниковый канал, другое – указать) </w:t>
            </w:r>
          </w:p>
        </w:tc>
        <w:tc>
          <w:tcPr>
            <w:tcW w:w="3544" w:type="dxa"/>
            <w:shd w:val="clear" w:color="auto" w:fill="auto"/>
          </w:tcPr>
          <w:p w14:paraId="135FBA6A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79543418" w14:textId="77777777" w:rsidTr="007F19C5">
        <w:tc>
          <w:tcPr>
            <w:tcW w:w="534" w:type="dxa"/>
            <w:vMerge/>
            <w:vAlign w:val="center"/>
          </w:tcPr>
          <w:p w14:paraId="5E8379CF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4E4D742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Качество связи (круглосуточно, режим работы ЦОД или  другое – указать).</w:t>
            </w:r>
          </w:p>
        </w:tc>
        <w:tc>
          <w:tcPr>
            <w:tcW w:w="3544" w:type="dxa"/>
            <w:shd w:val="clear" w:color="auto" w:fill="auto"/>
          </w:tcPr>
          <w:p w14:paraId="0A22EFBF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56C2FB3B" w14:textId="77777777" w:rsidTr="007F19C5">
        <w:tc>
          <w:tcPr>
            <w:tcW w:w="534" w:type="dxa"/>
            <w:vMerge/>
            <w:vAlign w:val="center"/>
          </w:tcPr>
          <w:p w14:paraId="2E5F8863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200079F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Скорость подключения к Интернету для предоставления доступа пользователей ЦОД к порталу «</w:t>
            </w:r>
            <w:proofErr w:type="spellStart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» (указать – «достаточна» или «недостаточна»).</w:t>
            </w:r>
          </w:p>
        </w:tc>
        <w:tc>
          <w:tcPr>
            <w:tcW w:w="3544" w:type="dxa"/>
            <w:shd w:val="clear" w:color="auto" w:fill="auto"/>
          </w:tcPr>
          <w:p w14:paraId="76312770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40FCEA34" w14:textId="77777777" w:rsidTr="007F19C5">
        <w:tc>
          <w:tcPr>
            <w:tcW w:w="534" w:type="dxa"/>
            <w:vMerge/>
            <w:vAlign w:val="center"/>
          </w:tcPr>
          <w:p w14:paraId="112CF6E7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508C80D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Количество единиц компьютерной техники ЦОД (указать – всего, из них:                 подключено к сети Интернет и предоставлено пользователям).</w:t>
            </w:r>
          </w:p>
        </w:tc>
        <w:tc>
          <w:tcPr>
            <w:tcW w:w="3544" w:type="dxa"/>
            <w:shd w:val="clear" w:color="auto" w:fill="auto"/>
          </w:tcPr>
          <w:p w14:paraId="3CEF3CD1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01522BEE" w14:textId="77777777" w:rsidTr="007F19C5">
        <w:tc>
          <w:tcPr>
            <w:tcW w:w="534" w:type="dxa"/>
            <w:vMerge/>
            <w:vAlign w:val="center"/>
          </w:tcPr>
          <w:p w14:paraId="41B1A348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6D1EB8E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Оплата услуг Интернет (пояснить – существуют ли проблемы с финансированием и своевременностью оплаты).</w:t>
            </w:r>
          </w:p>
        </w:tc>
        <w:tc>
          <w:tcPr>
            <w:tcW w:w="3544" w:type="dxa"/>
            <w:shd w:val="clear" w:color="auto" w:fill="auto"/>
          </w:tcPr>
          <w:p w14:paraId="4E467DBA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46D966AD" w14:textId="77777777" w:rsidTr="007F19C5">
        <w:tc>
          <w:tcPr>
            <w:tcW w:w="534" w:type="dxa"/>
            <w:vAlign w:val="center"/>
          </w:tcPr>
          <w:p w14:paraId="486BF764" w14:textId="77777777" w:rsidR="00EC410A" w:rsidRPr="00012E4C" w:rsidRDefault="00EC410A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0FE9E6E" w14:textId="77777777" w:rsidR="00EC410A" w:rsidRPr="00012E4C" w:rsidRDefault="00EC410A" w:rsidP="00F531BB">
            <w:pPr>
              <w:pStyle w:val="ad"/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Основные критерии оценки ЦОД</w:t>
            </w:r>
            <w:r w:rsidRPr="00012E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310C4DD" w14:textId="7091C6B7" w:rsidR="00EC410A" w:rsidRPr="00012E4C" w:rsidRDefault="00EC410A" w:rsidP="007C6653">
            <w:pPr>
              <w:tabs>
                <w:tab w:val="left" w:pos="993"/>
              </w:tabs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привлечению граждан к регистрации на портале «</w:t>
            </w:r>
            <w:proofErr w:type="spellStart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14" w:history="1">
              <w:r w:rsidRPr="00012E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www.gosuslugi.ru</w:t>
              </w:r>
            </w:hyperlink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655D497E" w14:textId="77777777" w:rsidR="00EC410A" w:rsidRPr="00012E4C" w:rsidRDefault="00EC410A" w:rsidP="00F531B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0648360C" w14:textId="77777777" w:rsidTr="007F19C5">
        <w:tc>
          <w:tcPr>
            <w:tcW w:w="534" w:type="dxa"/>
            <w:vMerge w:val="restart"/>
            <w:vAlign w:val="center"/>
          </w:tcPr>
          <w:p w14:paraId="1D44D703" w14:textId="77777777" w:rsidR="00AC0985" w:rsidRPr="00012E4C" w:rsidRDefault="00AC0985" w:rsidP="00F531B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5199" w14:textId="77777777" w:rsidR="00AC0985" w:rsidRPr="00012E4C" w:rsidRDefault="00AC0985" w:rsidP="00F531BB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BBC4DAD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Дополнительные критерии оценки ЦОД:</w:t>
            </w:r>
            <w:r w:rsidRPr="00012E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1FC9953" w14:textId="4060A4B4" w:rsidR="00AC0985" w:rsidRPr="00012E4C" w:rsidRDefault="00730A95" w:rsidP="007C6653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консультацию в ЦОД по регистрации на портале «</w:t>
            </w:r>
            <w:proofErr w:type="spellStart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15" w:history="1">
              <w:r w:rsidR="007C6653" w:rsidRPr="00012E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www.gosuslugi.ru</w:t>
              </w:r>
            </w:hyperlink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7292D6D2" w14:textId="77777777" w:rsidR="00AC0985" w:rsidRPr="00012E4C" w:rsidRDefault="00AC0985" w:rsidP="00F531B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097CC18F" w14:textId="77777777" w:rsidTr="007F19C5">
        <w:tc>
          <w:tcPr>
            <w:tcW w:w="534" w:type="dxa"/>
            <w:vMerge/>
            <w:vAlign w:val="center"/>
          </w:tcPr>
          <w:p w14:paraId="1B4E124C" w14:textId="77777777" w:rsidR="00730A95" w:rsidRPr="00012E4C" w:rsidRDefault="00730A95" w:rsidP="00F531B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D20C055" w14:textId="3A7296A1" w:rsidR="00730A95" w:rsidRPr="00012E4C" w:rsidRDefault="00730A95" w:rsidP="007C6653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Условия размещения и оформлени</w:t>
            </w:r>
            <w:r w:rsidR="002E59B6">
              <w:rPr>
                <w:rFonts w:ascii="Times New Roman" w:hAnsi="Times New Roman" w:cs="Times New Roman"/>
                <w:sz w:val="24"/>
                <w:szCs w:val="24"/>
              </w:rPr>
              <w:t>я ЦОД (описать и приложить фото</w:t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, видеоматериалы).</w:t>
            </w:r>
          </w:p>
        </w:tc>
        <w:tc>
          <w:tcPr>
            <w:tcW w:w="3544" w:type="dxa"/>
            <w:shd w:val="clear" w:color="auto" w:fill="auto"/>
          </w:tcPr>
          <w:p w14:paraId="0C7F44BD" w14:textId="77777777" w:rsidR="00730A95" w:rsidRPr="00012E4C" w:rsidRDefault="00730A95" w:rsidP="00F531B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3C1FA3CE" w14:textId="77777777" w:rsidTr="007F19C5">
        <w:tc>
          <w:tcPr>
            <w:tcW w:w="534" w:type="dxa"/>
            <w:vMerge/>
            <w:vAlign w:val="center"/>
          </w:tcPr>
          <w:p w14:paraId="121A3596" w14:textId="77777777" w:rsidR="00AC0985" w:rsidRPr="00012E4C" w:rsidRDefault="00AC0985" w:rsidP="00F531B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2867C88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индивидуальных посещений ЦОД (указать – всего), из них для получения </w:t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услуг.</w:t>
            </w:r>
          </w:p>
        </w:tc>
        <w:tc>
          <w:tcPr>
            <w:tcW w:w="3544" w:type="dxa"/>
            <w:shd w:val="clear" w:color="auto" w:fill="auto"/>
          </w:tcPr>
          <w:p w14:paraId="4C643A5B" w14:textId="77777777" w:rsidR="00AC0985" w:rsidRPr="00012E4C" w:rsidRDefault="00AC0985" w:rsidP="00F531BB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01A13A6D" w14:textId="77777777" w:rsidTr="007F19C5">
        <w:tc>
          <w:tcPr>
            <w:tcW w:w="534" w:type="dxa"/>
            <w:vMerge/>
            <w:vAlign w:val="center"/>
          </w:tcPr>
          <w:p w14:paraId="24DBDB26" w14:textId="77777777" w:rsidR="00AC0985" w:rsidRPr="00012E4C" w:rsidRDefault="00AC0985" w:rsidP="00F531B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172F4F5" w14:textId="47A768C0" w:rsidR="00AC0985" w:rsidRPr="00012E4C" w:rsidRDefault="00AC0985" w:rsidP="007C6653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ЦОД информационно-просветительских и социально значимых мероприятий, в том числе посвященны</w:t>
            </w:r>
            <w:r w:rsidR="007C6653" w:rsidRPr="00012E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праздникам, значимым событиям федерального и регионального уровней  (указать количество, перечислить наиболее удачные из них и приложить сценарий, фото-, виде</w:t>
            </w:r>
            <w:proofErr w:type="gramStart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 xml:space="preserve">  и др. информацию).</w:t>
            </w:r>
          </w:p>
        </w:tc>
        <w:tc>
          <w:tcPr>
            <w:tcW w:w="3544" w:type="dxa"/>
            <w:shd w:val="clear" w:color="auto" w:fill="auto"/>
          </w:tcPr>
          <w:p w14:paraId="522C1EAA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756360DA" w14:textId="77777777" w:rsidTr="007F19C5">
        <w:tc>
          <w:tcPr>
            <w:tcW w:w="534" w:type="dxa"/>
            <w:vMerge/>
            <w:vAlign w:val="center"/>
          </w:tcPr>
          <w:p w14:paraId="214B12D5" w14:textId="77777777" w:rsidR="00AC0985" w:rsidRPr="00012E4C" w:rsidRDefault="00AC0985" w:rsidP="00F531B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81E47CD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информационно-просветительских и социально значимых мероприятий ЦОД.</w:t>
            </w:r>
          </w:p>
        </w:tc>
        <w:tc>
          <w:tcPr>
            <w:tcW w:w="3544" w:type="dxa"/>
            <w:shd w:val="clear" w:color="auto" w:fill="auto"/>
          </w:tcPr>
          <w:p w14:paraId="1CB56153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711FF499" w14:textId="77777777" w:rsidTr="007F19C5">
        <w:tc>
          <w:tcPr>
            <w:tcW w:w="534" w:type="dxa"/>
            <w:vMerge/>
            <w:vAlign w:val="center"/>
          </w:tcPr>
          <w:p w14:paraId="008771C7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7248607" w14:textId="7A66D5E5" w:rsidR="00AC0985" w:rsidRPr="00122EAA" w:rsidRDefault="00122EAA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E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участвующих в информационно-просветительских мероприятиях в ЦОД, направленных на повышение компьютерной </w:t>
            </w:r>
            <w:r w:rsidR="00D87D20">
              <w:rPr>
                <w:rFonts w:ascii="Times New Roman" w:hAnsi="Times New Roman" w:cs="Times New Roman"/>
                <w:sz w:val="24"/>
                <w:szCs w:val="24"/>
              </w:rPr>
              <w:t xml:space="preserve"> и финансовой </w:t>
            </w:r>
            <w:r w:rsidRPr="00122EAA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  <w:tc>
          <w:tcPr>
            <w:tcW w:w="3544" w:type="dxa"/>
            <w:shd w:val="clear" w:color="auto" w:fill="auto"/>
          </w:tcPr>
          <w:p w14:paraId="7F36B739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9E" w:rsidRPr="00012E4C" w14:paraId="3CB6205F" w14:textId="77777777" w:rsidTr="007F19C5">
        <w:tc>
          <w:tcPr>
            <w:tcW w:w="534" w:type="dxa"/>
            <w:vMerge/>
            <w:vAlign w:val="center"/>
          </w:tcPr>
          <w:p w14:paraId="268D3A2B" w14:textId="77777777" w:rsidR="00A03C9E" w:rsidRPr="00012E4C" w:rsidRDefault="00A03C9E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2FD4902" w14:textId="2DDBB9F3" w:rsidR="00A03C9E" w:rsidRDefault="00A03C9E" w:rsidP="007C6653">
            <w:pPr>
              <w:pStyle w:val="ad"/>
              <w:tabs>
                <w:tab w:val="left" w:pos="426"/>
              </w:tabs>
              <w:spacing w:after="0" w:line="240" w:lineRule="auto"/>
              <w:ind w:left="180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рекламная информация, популяризирующая портал «</w:t>
            </w:r>
            <w:proofErr w:type="spellStart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16" w:history="1">
              <w:r w:rsidRPr="00012E4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www.gosuslugi.ru</w:t>
              </w:r>
            </w:hyperlink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), услуги и ресурсы ЦОД (указать количество разработанных материалов и приложить их образцы).</w:t>
            </w:r>
          </w:p>
        </w:tc>
        <w:tc>
          <w:tcPr>
            <w:tcW w:w="3544" w:type="dxa"/>
            <w:shd w:val="clear" w:color="auto" w:fill="auto"/>
          </w:tcPr>
          <w:p w14:paraId="19E68CD9" w14:textId="77777777" w:rsidR="00A03C9E" w:rsidRPr="00012E4C" w:rsidRDefault="00A03C9E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24D3BBCD" w14:textId="77777777" w:rsidTr="007F19C5">
        <w:tc>
          <w:tcPr>
            <w:tcW w:w="534" w:type="dxa"/>
            <w:vMerge/>
            <w:vAlign w:val="center"/>
          </w:tcPr>
          <w:p w14:paraId="6702E46A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501AFE4" w14:textId="0CA02B1E" w:rsidR="00AC0985" w:rsidRPr="00012E4C" w:rsidRDefault="00AC0985" w:rsidP="00F531BB">
            <w:pPr>
              <w:pStyle w:val="ad"/>
              <w:tabs>
                <w:tab w:val="left" w:pos="426"/>
              </w:tabs>
              <w:spacing w:after="0" w:line="240" w:lineRule="auto"/>
              <w:ind w:left="180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Партнеры ЦОД (перечислить партнеров ЦОД, описать содержание и результаты совместной деятельности, приложить печатные, фото, видео  и пр. материалы).</w:t>
            </w:r>
          </w:p>
        </w:tc>
        <w:tc>
          <w:tcPr>
            <w:tcW w:w="3544" w:type="dxa"/>
            <w:shd w:val="clear" w:color="auto" w:fill="auto"/>
          </w:tcPr>
          <w:p w14:paraId="5CC5A18E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38404955" w14:textId="77777777" w:rsidTr="007F19C5">
        <w:tc>
          <w:tcPr>
            <w:tcW w:w="534" w:type="dxa"/>
            <w:vMerge/>
            <w:vAlign w:val="center"/>
          </w:tcPr>
          <w:p w14:paraId="69D85A92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C178E99" w14:textId="77777777" w:rsidR="00AC0985" w:rsidRPr="00012E4C" w:rsidRDefault="00AC0985" w:rsidP="00F531BB">
            <w:pPr>
              <w:pStyle w:val="ad"/>
              <w:tabs>
                <w:tab w:val="left" w:pos="426"/>
              </w:tabs>
              <w:spacing w:after="0" w:line="240" w:lineRule="auto"/>
              <w:ind w:left="180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Признание деятельности ЦОД на уровне местного сообщества (приложить примеры с информацией о ЦОД в печатных и электронных СМИ, на сайтах, в блогах, социальных сетях и пр., отзывы местных органов власти, учреждений и граждан).</w:t>
            </w:r>
          </w:p>
        </w:tc>
        <w:tc>
          <w:tcPr>
            <w:tcW w:w="3544" w:type="dxa"/>
            <w:shd w:val="clear" w:color="auto" w:fill="auto"/>
          </w:tcPr>
          <w:p w14:paraId="1EC64B37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4C" w:rsidRPr="00012E4C" w14:paraId="39F23FB9" w14:textId="77777777" w:rsidTr="007F19C5">
        <w:tc>
          <w:tcPr>
            <w:tcW w:w="534" w:type="dxa"/>
            <w:vAlign w:val="center"/>
          </w:tcPr>
          <w:p w14:paraId="154A1F3E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79D4D70" w14:textId="77777777" w:rsidR="00AC0985" w:rsidRPr="00012E4C" w:rsidRDefault="00AC0985" w:rsidP="00F531BB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Основные достижения ЦОД (перечислить).</w:t>
            </w:r>
          </w:p>
        </w:tc>
        <w:tc>
          <w:tcPr>
            <w:tcW w:w="3544" w:type="dxa"/>
            <w:shd w:val="clear" w:color="auto" w:fill="auto"/>
          </w:tcPr>
          <w:p w14:paraId="48B09934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85" w:rsidRPr="00012E4C" w14:paraId="1372FAE3" w14:textId="77777777" w:rsidTr="007F19C5">
        <w:tc>
          <w:tcPr>
            <w:tcW w:w="534" w:type="dxa"/>
            <w:vAlign w:val="center"/>
          </w:tcPr>
          <w:p w14:paraId="1D838243" w14:textId="77777777" w:rsidR="00AC0985" w:rsidRPr="00012E4C" w:rsidRDefault="00AC0985" w:rsidP="00F53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92906F3" w14:textId="2F163276" w:rsidR="00AC0985" w:rsidRPr="00012E4C" w:rsidRDefault="00AC0985" w:rsidP="007C6653">
            <w:pPr>
              <w:spacing w:after="0" w:line="240" w:lineRule="auto"/>
              <w:ind w:left="18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4C">
              <w:rPr>
                <w:rFonts w:ascii="Times New Roman" w:hAnsi="Times New Roman" w:cs="Times New Roman"/>
                <w:sz w:val="24"/>
                <w:szCs w:val="24"/>
              </w:rPr>
              <w:t>Проблемы ЦОД и что было сделано по их решению (перечислить).</w:t>
            </w:r>
          </w:p>
        </w:tc>
        <w:tc>
          <w:tcPr>
            <w:tcW w:w="3544" w:type="dxa"/>
            <w:shd w:val="clear" w:color="auto" w:fill="auto"/>
          </w:tcPr>
          <w:p w14:paraId="15FC847A" w14:textId="77777777" w:rsidR="00AC0985" w:rsidRPr="00012E4C" w:rsidRDefault="00AC0985" w:rsidP="00F53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FA3A4" w14:textId="77777777" w:rsidR="00AC0985" w:rsidRPr="00012E4C" w:rsidRDefault="00AC0985" w:rsidP="00F531BB">
      <w:pPr>
        <w:spacing w:after="0" w:line="240" w:lineRule="auto"/>
        <w:ind w:left="481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05A7DE" w14:textId="77777777" w:rsidR="00AC0985" w:rsidRPr="00012E4C" w:rsidRDefault="00AC098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A899" w14:textId="0A992521" w:rsidR="00AC0985" w:rsidRPr="00012E4C" w:rsidRDefault="005A71D7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 ____________ 2026</w:t>
      </w:r>
      <w:r w:rsidR="00AC0985" w:rsidRPr="00012E4C">
        <w:rPr>
          <w:rFonts w:ascii="Times New Roman" w:hAnsi="Times New Roman" w:cs="Times New Roman"/>
          <w:sz w:val="24"/>
          <w:szCs w:val="24"/>
        </w:rPr>
        <w:t>г.</w:t>
      </w:r>
    </w:p>
    <w:p w14:paraId="1421AADC" w14:textId="77777777" w:rsidR="00BB1F06" w:rsidRPr="00012E4C" w:rsidRDefault="00BB1F06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47304" w14:textId="77777777" w:rsidR="00AC0985" w:rsidRPr="00012E4C" w:rsidRDefault="00AC098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Ответственный за деятельность ЦОД: ____________ / ______________________________</w:t>
      </w:r>
    </w:p>
    <w:p w14:paraId="41DD4A07" w14:textId="7DE39628" w:rsidR="00AC0985" w:rsidRPr="00492199" w:rsidRDefault="00AC0985" w:rsidP="00F531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9219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7C6653" w:rsidRPr="0049219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49219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C6653" w:rsidRPr="00492199">
        <w:rPr>
          <w:rFonts w:ascii="Times New Roman" w:hAnsi="Times New Roman" w:cs="Times New Roman"/>
          <w:sz w:val="18"/>
          <w:szCs w:val="18"/>
        </w:rPr>
        <w:t xml:space="preserve">  </w:t>
      </w:r>
      <w:r w:rsidRPr="00492199">
        <w:rPr>
          <w:rFonts w:ascii="Times New Roman" w:hAnsi="Times New Roman" w:cs="Times New Roman"/>
          <w:sz w:val="18"/>
          <w:szCs w:val="18"/>
        </w:rPr>
        <w:t>(Подпись)                      (Расшифровка подписи)</w:t>
      </w:r>
    </w:p>
    <w:p w14:paraId="431DE8CC" w14:textId="77777777" w:rsidR="007C6653" w:rsidRPr="00012E4C" w:rsidRDefault="00AC0985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 xml:space="preserve">Руководитель учреждения </w:t>
      </w:r>
    </w:p>
    <w:p w14:paraId="0056E8CB" w14:textId="77777777" w:rsidR="00492199" w:rsidRDefault="00AC0985" w:rsidP="0014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E4C">
        <w:rPr>
          <w:rFonts w:ascii="Times New Roman" w:hAnsi="Times New Roman" w:cs="Times New Roman"/>
          <w:sz w:val="24"/>
          <w:szCs w:val="24"/>
        </w:rPr>
        <w:t>____________ / __________________________________________</w:t>
      </w:r>
      <w:r w:rsidR="00300086">
        <w:rPr>
          <w:rFonts w:ascii="Times New Roman" w:hAnsi="Times New Roman" w:cs="Times New Roman"/>
          <w:sz w:val="24"/>
          <w:szCs w:val="24"/>
        </w:rPr>
        <w:t>___________________</w:t>
      </w:r>
      <w:r w:rsidR="001417A8">
        <w:rPr>
          <w:rFonts w:ascii="Times New Roman" w:hAnsi="Times New Roman" w:cs="Times New Roman"/>
          <w:sz w:val="24"/>
          <w:szCs w:val="24"/>
        </w:rPr>
        <w:t xml:space="preserve">  </w:t>
      </w:r>
      <w:r w:rsidR="007C6653" w:rsidRPr="00012E4C">
        <w:rPr>
          <w:rFonts w:ascii="Times New Roman" w:hAnsi="Times New Roman" w:cs="Times New Roman"/>
          <w:sz w:val="24"/>
          <w:szCs w:val="24"/>
        </w:rPr>
        <w:t xml:space="preserve"> </w:t>
      </w:r>
      <w:r w:rsidR="001417A8">
        <w:rPr>
          <w:rFonts w:ascii="Times New Roman" w:hAnsi="Times New Roman" w:cs="Times New Roman"/>
          <w:sz w:val="24"/>
          <w:szCs w:val="24"/>
        </w:rPr>
        <w:t xml:space="preserve">      </w:t>
      </w:r>
      <w:r w:rsidR="0049219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B488DCD" w14:textId="63B8C014" w:rsidR="00AC0985" w:rsidRPr="00012E4C" w:rsidRDefault="00492199" w:rsidP="0014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0985" w:rsidRPr="00492199">
        <w:rPr>
          <w:rFonts w:ascii="Times New Roman" w:hAnsi="Times New Roman" w:cs="Times New Roman"/>
          <w:sz w:val="18"/>
          <w:szCs w:val="18"/>
        </w:rPr>
        <w:t>(Подпись)                                       (Расшифровка подписи)</w:t>
      </w:r>
    </w:p>
    <w:p w14:paraId="3974C1A6" w14:textId="77777777" w:rsidR="00AC0985" w:rsidRPr="00012E4C" w:rsidRDefault="00AC0985" w:rsidP="00F531B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E4C">
        <w:rPr>
          <w:rFonts w:ascii="Times New Roman" w:hAnsi="Times New Roman" w:cs="Times New Roman"/>
          <w:b/>
          <w:sz w:val="24"/>
          <w:szCs w:val="24"/>
        </w:rPr>
        <w:t>МП</w:t>
      </w:r>
    </w:p>
    <w:p w14:paraId="2ED9D898" w14:textId="77777777" w:rsidR="005F2AF7" w:rsidRPr="00012E4C" w:rsidRDefault="005F2AF7" w:rsidP="00F53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2AF7" w:rsidRPr="00012E4C" w:rsidSect="00F531BB">
          <w:footerReference w:type="default" r:id="rId17"/>
          <w:pgSz w:w="11909" w:h="16838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381BC7BF" w14:textId="2A4D22C0" w:rsidR="00853F11" w:rsidRPr="00012E4C" w:rsidRDefault="00853F11" w:rsidP="00F5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F11" w:rsidRPr="00012E4C" w:rsidSect="00F531BB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476B7" w14:textId="77777777" w:rsidR="00206836" w:rsidRDefault="00206836" w:rsidP="0020719B">
      <w:pPr>
        <w:spacing w:after="0" w:line="240" w:lineRule="auto"/>
      </w:pPr>
      <w:r>
        <w:separator/>
      </w:r>
    </w:p>
  </w:endnote>
  <w:endnote w:type="continuationSeparator" w:id="0">
    <w:p w14:paraId="61740911" w14:textId="77777777" w:rsidR="00206836" w:rsidRDefault="00206836" w:rsidP="0020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561304"/>
      <w:docPartObj>
        <w:docPartGallery w:val="Page Numbers (Bottom of Page)"/>
        <w:docPartUnique/>
      </w:docPartObj>
    </w:sdtPr>
    <w:sdtEndPr/>
    <w:sdtContent>
      <w:p w14:paraId="3ABE4DB1" w14:textId="548D8BDC" w:rsidR="00BD1F74" w:rsidRDefault="00BD1F74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AF">
          <w:rPr>
            <w:noProof/>
          </w:rPr>
          <w:t>7</w:t>
        </w:r>
        <w:r>
          <w:fldChar w:fldCharType="end"/>
        </w:r>
      </w:p>
    </w:sdtContent>
  </w:sdt>
  <w:p w14:paraId="61B9489E" w14:textId="77777777" w:rsidR="00BD1F74" w:rsidRDefault="00BD1F74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5D58C" w14:textId="77777777" w:rsidR="00206836" w:rsidRDefault="00206836" w:rsidP="0020719B">
      <w:pPr>
        <w:spacing w:after="0" w:line="240" w:lineRule="auto"/>
      </w:pPr>
      <w:r>
        <w:separator/>
      </w:r>
    </w:p>
  </w:footnote>
  <w:footnote w:type="continuationSeparator" w:id="0">
    <w:p w14:paraId="50E16A4C" w14:textId="77777777" w:rsidR="00206836" w:rsidRDefault="00206836" w:rsidP="0020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54"/>
    <w:multiLevelType w:val="hybridMultilevel"/>
    <w:tmpl w:val="EE68CE76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0BC"/>
    <w:multiLevelType w:val="hybridMultilevel"/>
    <w:tmpl w:val="375C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B27AA"/>
    <w:multiLevelType w:val="multilevel"/>
    <w:tmpl w:val="9D30D3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567F2"/>
    <w:multiLevelType w:val="hybridMultilevel"/>
    <w:tmpl w:val="D71A9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E4CDA"/>
    <w:multiLevelType w:val="multilevel"/>
    <w:tmpl w:val="0B8078A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D4566"/>
    <w:multiLevelType w:val="hybridMultilevel"/>
    <w:tmpl w:val="2D18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30ECF"/>
    <w:multiLevelType w:val="hybridMultilevel"/>
    <w:tmpl w:val="B7A26588"/>
    <w:lvl w:ilvl="0" w:tplc="11DA24A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5AB1"/>
    <w:multiLevelType w:val="hybridMultilevel"/>
    <w:tmpl w:val="23C8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6620"/>
    <w:multiLevelType w:val="hybridMultilevel"/>
    <w:tmpl w:val="54A837DE"/>
    <w:lvl w:ilvl="0" w:tplc="01C4097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96676F"/>
    <w:multiLevelType w:val="hybridMultilevel"/>
    <w:tmpl w:val="F404DAD4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07060"/>
    <w:multiLevelType w:val="multilevel"/>
    <w:tmpl w:val="FAC032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86564"/>
    <w:multiLevelType w:val="multilevel"/>
    <w:tmpl w:val="EB5CC8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2743F61"/>
    <w:multiLevelType w:val="hybridMultilevel"/>
    <w:tmpl w:val="4C1C5044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71E35"/>
    <w:multiLevelType w:val="hybridMultilevel"/>
    <w:tmpl w:val="0D7251AE"/>
    <w:lvl w:ilvl="0" w:tplc="203CFFB2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8016B"/>
    <w:multiLevelType w:val="hybridMultilevel"/>
    <w:tmpl w:val="142C503E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62C71"/>
    <w:multiLevelType w:val="hybridMultilevel"/>
    <w:tmpl w:val="47DC49A6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A2748"/>
    <w:multiLevelType w:val="multilevel"/>
    <w:tmpl w:val="7E423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B118B"/>
    <w:multiLevelType w:val="multilevel"/>
    <w:tmpl w:val="7FBA692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090F99"/>
    <w:multiLevelType w:val="hybridMultilevel"/>
    <w:tmpl w:val="4B767826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34F82"/>
    <w:multiLevelType w:val="hybridMultilevel"/>
    <w:tmpl w:val="D6C25810"/>
    <w:lvl w:ilvl="0" w:tplc="11DA24A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657B8"/>
    <w:multiLevelType w:val="multilevel"/>
    <w:tmpl w:val="C9F078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C74A69"/>
    <w:multiLevelType w:val="hybridMultilevel"/>
    <w:tmpl w:val="C2D643A8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20A5F"/>
    <w:multiLevelType w:val="multilevel"/>
    <w:tmpl w:val="1B500C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9D212E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511D7CB2"/>
    <w:multiLevelType w:val="multilevel"/>
    <w:tmpl w:val="94F635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4B43C4E"/>
    <w:multiLevelType w:val="hybridMultilevel"/>
    <w:tmpl w:val="960AA130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A6647"/>
    <w:multiLevelType w:val="multilevel"/>
    <w:tmpl w:val="FDC63D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7">
    <w:nsid w:val="55835394"/>
    <w:multiLevelType w:val="hybridMultilevel"/>
    <w:tmpl w:val="DA5C7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11A48"/>
    <w:multiLevelType w:val="hybridMultilevel"/>
    <w:tmpl w:val="D7487DB4"/>
    <w:lvl w:ilvl="0" w:tplc="626E6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8F137A"/>
    <w:multiLevelType w:val="multilevel"/>
    <w:tmpl w:val="B51441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30510DA"/>
    <w:multiLevelType w:val="hybridMultilevel"/>
    <w:tmpl w:val="3CE6904E"/>
    <w:lvl w:ilvl="0" w:tplc="626E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84B28"/>
    <w:multiLevelType w:val="multilevel"/>
    <w:tmpl w:val="076AD9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C046A49"/>
    <w:multiLevelType w:val="multilevel"/>
    <w:tmpl w:val="9BAA36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E401B4"/>
    <w:multiLevelType w:val="hybridMultilevel"/>
    <w:tmpl w:val="0060E2E6"/>
    <w:lvl w:ilvl="0" w:tplc="626E6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1"/>
  </w:num>
  <w:num w:numId="5">
    <w:abstractNumId w:val="24"/>
  </w:num>
  <w:num w:numId="6">
    <w:abstractNumId w:val="26"/>
  </w:num>
  <w:num w:numId="7">
    <w:abstractNumId w:val="23"/>
  </w:num>
  <w:num w:numId="8">
    <w:abstractNumId w:val="2"/>
  </w:num>
  <w:num w:numId="9">
    <w:abstractNumId w:val="17"/>
  </w:num>
  <w:num w:numId="10">
    <w:abstractNumId w:val="20"/>
  </w:num>
  <w:num w:numId="11">
    <w:abstractNumId w:val="22"/>
  </w:num>
  <w:num w:numId="12">
    <w:abstractNumId w:val="32"/>
  </w:num>
  <w:num w:numId="13">
    <w:abstractNumId w:val="33"/>
  </w:num>
  <w:num w:numId="14">
    <w:abstractNumId w:val="8"/>
  </w:num>
  <w:num w:numId="15">
    <w:abstractNumId w:val="29"/>
  </w:num>
  <w:num w:numId="16">
    <w:abstractNumId w:val="5"/>
  </w:num>
  <w:num w:numId="17">
    <w:abstractNumId w:val="13"/>
  </w:num>
  <w:num w:numId="18">
    <w:abstractNumId w:val="6"/>
  </w:num>
  <w:num w:numId="19">
    <w:abstractNumId w:val="19"/>
  </w:num>
  <w:num w:numId="20">
    <w:abstractNumId w:val="31"/>
  </w:num>
  <w:num w:numId="21">
    <w:abstractNumId w:val="21"/>
  </w:num>
  <w:num w:numId="22">
    <w:abstractNumId w:val="30"/>
  </w:num>
  <w:num w:numId="23">
    <w:abstractNumId w:val="12"/>
  </w:num>
  <w:num w:numId="24">
    <w:abstractNumId w:val="0"/>
  </w:num>
  <w:num w:numId="25">
    <w:abstractNumId w:val="18"/>
  </w:num>
  <w:num w:numId="26">
    <w:abstractNumId w:val="9"/>
  </w:num>
  <w:num w:numId="27">
    <w:abstractNumId w:val="28"/>
  </w:num>
  <w:num w:numId="28">
    <w:abstractNumId w:val="25"/>
  </w:num>
  <w:num w:numId="29">
    <w:abstractNumId w:val="15"/>
  </w:num>
  <w:num w:numId="30">
    <w:abstractNumId w:val="14"/>
  </w:num>
  <w:num w:numId="31">
    <w:abstractNumId w:val="27"/>
  </w:num>
  <w:num w:numId="32">
    <w:abstractNumId w:val="1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56"/>
    <w:rsid w:val="00006165"/>
    <w:rsid w:val="00012E4C"/>
    <w:rsid w:val="000202E8"/>
    <w:rsid w:val="0002141B"/>
    <w:rsid w:val="00022E20"/>
    <w:rsid w:val="0002430D"/>
    <w:rsid w:val="0003311C"/>
    <w:rsid w:val="00036175"/>
    <w:rsid w:val="000543DA"/>
    <w:rsid w:val="000547CF"/>
    <w:rsid w:val="00055D6B"/>
    <w:rsid w:val="00064675"/>
    <w:rsid w:val="0006568D"/>
    <w:rsid w:val="000706B0"/>
    <w:rsid w:val="00082FA1"/>
    <w:rsid w:val="0009104A"/>
    <w:rsid w:val="000954EA"/>
    <w:rsid w:val="000A419C"/>
    <w:rsid w:val="000B1B1E"/>
    <w:rsid w:val="000B40FB"/>
    <w:rsid w:val="000C42EB"/>
    <w:rsid w:val="000C5A7C"/>
    <w:rsid w:val="000C737D"/>
    <w:rsid w:val="000D4B0C"/>
    <w:rsid w:val="000D4E17"/>
    <w:rsid w:val="000F5F2F"/>
    <w:rsid w:val="000F79A6"/>
    <w:rsid w:val="00105186"/>
    <w:rsid w:val="001101A1"/>
    <w:rsid w:val="00114ED1"/>
    <w:rsid w:val="00122EAA"/>
    <w:rsid w:val="00126232"/>
    <w:rsid w:val="00131309"/>
    <w:rsid w:val="0013513B"/>
    <w:rsid w:val="00136683"/>
    <w:rsid w:val="0014003A"/>
    <w:rsid w:val="001417A8"/>
    <w:rsid w:val="001424CE"/>
    <w:rsid w:val="00144126"/>
    <w:rsid w:val="00167ECF"/>
    <w:rsid w:val="001911E1"/>
    <w:rsid w:val="00195F1D"/>
    <w:rsid w:val="001B3C58"/>
    <w:rsid w:val="001C61EF"/>
    <w:rsid w:val="001C78E2"/>
    <w:rsid w:val="001E2B97"/>
    <w:rsid w:val="001E2E9C"/>
    <w:rsid w:val="001E4F4E"/>
    <w:rsid w:val="001E7495"/>
    <w:rsid w:val="001F3777"/>
    <w:rsid w:val="002032A8"/>
    <w:rsid w:val="00206836"/>
    <w:rsid w:val="0020719B"/>
    <w:rsid w:val="00211CF8"/>
    <w:rsid w:val="002124E7"/>
    <w:rsid w:val="00234424"/>
    <w:rsid w:val="00234E19"/>
    <w:rsid w:val="00236766"/>
    <w:rsid w:val="00237851"/>
    <w:rsid w:val="0024666D"/>
    <w:rsid w:val="002519DC"/>
    <w:rsid w:val="00267723"/>
    <w:rsid w:val="002969FB"/>
    <w:rsid w:val="002A0BD9"/>
    <w:rsid w:val="002A7E5A"/>
    <w:rsid w:val="002B423F"/>
    <w:rsid w:val="002B4C0A"/>
    <w:rsid w:val="002C6591"/>
    <w:rsid w:val="002D4C98"/>
    <w:rsid w:val="002E34CA"/>
    <w:rsid w:val="002E4C5C"/>
    <w:rsid w:val="002E59B6"/>
    <w:rsid w:val="002F08E3"/>
    <w:rsid w:val="002F237D"/>
    <w:rsid w:val="00300086"/>
    <w:rsid w:val="00300B85"/>
    <w:rsid w:val="00302D4D"/>
    <w:rsid w:val="00312ADF"/>
    <w:rsid w:val="00324EA0"/>
    <w:rsid w:val="003252D4"/>
    <w:rsid w:val="003333B8"/>
    <w:rsid w:val="00350099"/>
    <w:rsid w:val="00356955"/>
    <w:rsid w:val="003601F5"/>
    <w:rsid w:val="003741EF"/>
    <w:rsid w:val="00377D29"/>
    <w:rsid w:val="00383BFB"/>
    <w:rsid w:val="003A2729"/>
    <w:rsid w:val="003A3761"/>
    <w:rsid w:val="003A64D2"/>
    <w:rsid w:val="003C7DB3"/>
    <w:rsid w:val="003D38AA"/>
    <w:rsid w:val="003D4426"/>
    <w:rsid w:val="003D7222"/>
    <w:rsid w:val="00414CFC"/>
    <w:rsid w:val="00423E63"/>
    <w:rsid w:val="004514DD"/>
    <w:rsid w:val="0045384A"/>
    <w:rsid w:val="0046097F"/>
    <w:rsid w:val="00481BEE"/>
    <w:rsid w:val="00485056"/>
    <w:rsid w:val="00490783"/>
    <w:rsid w:val="0049218F"/>
    <w:rsid w:val="00492199"/>
    <w:rsid w:val="00494FAC"/>
    <w:rsid w:val="00495CD4"/>
    <w:rsid w:val="004A1F74"/>
    <w:rsid w:val="004C1BB3"/>
    <w:rsid w:val="004C4351"/>
    <w:rsid w:val="004D7DB3"/>
    <w:rsid w:val="004E645B"/>
    <w:rsid w:val="00514C56"/>
    <w:rsid w:val="0053589D"/>
    <w:rsid w:val="0054611F"/>
    <w:rsid w:val="005537C4"/>
    <w:rsid w:val="00556D64"/>
    <w:rsid w:val="00570D26"/>
    <w:rsid w:val="005722FF"/>
    <w:rsid w:val="00573430"/>
    <w:rsid w:val="005751B9"/>
    <w:rsid w:val="00576712"/>
    <w:rsid w:val="005A3942"/>
    <w:rsid w:val="005A570C"/>
    <w:rsid w:val="005A71D7"/>
    <w:rsid w:val="005D45F3"/>
    <w:rsid w:val="005E64C4"/>
    <w:rsid w:val="005F2AF7"/>
    <w:rsid w:val="005F6611"/>
    <w:rsid w:val="00601499"/>
    <w:rsid w:val="0062543F"/>
    <w:rsid w:val="006259AC"/>
    <w:rsid w:val="00631B84"/>
    <w:rsid w:val="00643E78"/>
    <w:rsid w:val="00653D55"/>
    <w:rsid w:val="0065486F"/>
    <w:rsid w:val="00662D07"/>
    <w:rsid w:val="00663B93"/>
    <w:rsid w:val="00677890"/>
    <w:rsid w:val="00682A64"/>
    <w:rsid w:val="006847A8"/>
    <w:rsid w:val="00684A8F"/>
    <w:rsid w:val="006B488F"/>
    <w:rsid w:val="006B4F0D"/>
    <w:rsid w:val="006D0716"/>
    <w:rsid w:val="006E2609"/>
    <w:rsid w:val="006E65C7"/>
    <w:rsid w:val="006E6AB5"/>
    <w:rsid w:val="006E7730"/>
    <w:rsid w:val="006F5DB1"/>
    <w:rsid w:val="00704C9D"/>
    <w:rsid w:val="00710B79"/>
    <w:rsid w:val="00720E4C"/>
    <w:rsid w:val="00730A95"/>
    <w:rsid w:val="00747AE3"/>
    <w:rsid w:val="0075467A"/>
    <w:rsid w:val="00755E5F"/>
    <w:rsid w:val="00783939"/>
    <w:rsid w:val="0079595B"/>
    <w:rsid w:val="0079759C"/>
    <w:rsid w:val="007B6CCA"/>
    <w:rsid w:val="007C0957"/>
    <w:rsid w:val="007C4A46"/>
    <w:rsid w:val="007C6653"/>
    <w:rsid w:val="007E756F"/>
    <w:rsid w:val="007F19C5"/>
    <w:rsid w:val="007F2752"/>
    <w:rsid w:val="00800EA8"/>
    <w:rsid w:val="00813935"/>
    <w:rsid w:val="0082413E"/>
    <w:rsid w:val="008330C5"/>
    <w:rsid w:val="0083703D"/>
    <w:rsid w:val="0085381D"/>
    <w:rsid w:val="00853F11"/>
    <w:rsid w:val="00855128"/>
    <w:rsid w:val="00862DF3"/>
    <w:rsid w:val="00866BF5"/>
    <w:rsid w:val="00867094"/>
    <w:rsid w:val="008725EF"/>
    <w:rsid w:val="0087293A"/>
    <w:rsid w:val="00875C1B"/>
    <w:rsid w:val="008964BA"/>
    <w:rsid w:val="008A48DE"/>
    <w:rsid w:val="008B7339"/>
    <w:rsid w:val="008C0612"/>
    <w:rsid w:val="008C1BEB"/>
    <w:rsid w:val="008D0E5F"/>
    <w:rsid w:val="008D49A8"/>
    <w:rsid w:val="008E0BCF"/>
    <w:rsid w:val="008E2AEF"/>
    <w:rsid w:val="008E7E91"/>
    <w:rsid w:val="008F1A78"/>
    <w:rsid w:val="008F5C6A"/>
    <w:rsid w:val="00900618"/>
    <w:rsid w:val="00905CE8"/>
    <w:rsid w:val="009113AF"/>
    <w:rsid w:val="00931CB5"/>
    <w:rsid w:val="009639DE"/>
    <w:rsid w:val="009742ED"/>
    <w:rsid w:val="00980010"/>
    <w:rsid w:val="00990509"/>
    <w:rsid w:val="0099189D"/>
    <w:rsid w:val="009A3CD4"/>
    <w:rsid w:val="009A54D0"/>
    <w:rsid w:val="009B2F65"/>
    <w:rsid w:val="009B4C33"/>
    <w:rsid w:val="009C40CA"/>
    <w:rsid w:val="009D29B3"/>
    <w:rsid w:val="009D33FE"/>
    <w:rsid w:val="009F2968"/>
    <w:rsid w:val="00A03C9E"/>
    <w:rsid w:val="00A27756"/>
    <w:rsid w:val="00A35B5A"/>
    <w:rsid w:val="00A405B4"/>
    <w:rsid w:val="00A43066"/>
    <w:rsid w:val="00A8236F"/>
    <w:rsid w:val="00A85BC4"/>
    <w:rsid w:val="00AA10DD"/>
    <w:rsid w:val="00AB50CF"/>
    <w:rsid w:val="00AC0985"/>
    <w:rsid w:val="00AD212C"/>
    <w:rsid w:val="00AE0FEF"/>
    <w:rsid w:val="00AF113F"/>
    <w:rsid w:val="00AF2ECB"/>
    <w:rsid w:val="00AF634A"/>
    <w:rsid w:val="00B03D05"/>
    <w:rsid w:val="00B14178"/>
    <w:rsid w:val="00B25FF0"/>
    <w:rsid w:val="00B26B4F"/>
    <w:rsid w:val="00B306C9"/>
    <w:rsid w:val="00B37A70"/>
    <w:rsid w:val="00B414D4"/>
    <w:rsid w:val="00B434FA"/>
    <w:rsid w:val="00B53A31"/>
    <w:rsid w:val="00B61F9E"/>
    <w:rsid w:val="00B71E73"/>
    <w:rsid w:val="00B7745C"/>
    <w:rsid w:val="00B77FFE"/>
    <w:rsid w:val="00B92859"/>
    <w:rsid w:val="00BB0401"/>
    <w:rsid w:val="00BB1F06"/>
    <w:rsid w:val="00BD1F74"/>
    <w:rsid w:val="00BD2830"/>
    <w:rsid w:val="00BE2823"/>
    <w:rsid w:val="00BF583A"/>
    <w:rsid w:val="00C05C9D"/>
    <w:rsid w:val="00C20A97"/>
    <w:rsid w:val="00C31482"/>
    <w:rsid w:val="00C3558F"/>
    <w:rsid w:val="00C369A8"/>
    <w:rsid w:val="00C40FB6"/>
    <w:rsid w:val="00C41EA4"/>
    <w:rsid w:val="00C54610"/>
    <w:rsid w:val="00C63A86"/>
    <w:rsid w:val="00C725E5"/>
    <w:rsid w:val="00C725F4"/>
    <w:rsid w:val="00C770D1"/>
    <w:rsid w:val="00C90CAF"/>
    <w:rsid w:val="00C97497"/>
    <w:rsid w:val="00CA174F"/>
    <w:rsid w:val="00CA17FA"/>
    <w:rsid w:val="00CB52F1"/>
    <w:rsid w:val="00CC03EE"/>
    <w:rsid w:val="00CC2DC7"/>
    <w:rsid w:val="00CE549F"/>
    <w:rsid w:val="00CE70B0"/>
    <w:rsid w:val="00CF12FD"/>
    <w:rsid w:val="00D064C7"/>
    <w:rsid w:val="00D11BAC"/>
    <w:rsid w:val="00D6079B"/>
    <w:rsid w:val="00D64C1B"/>
    <w:rsid w:val="00D658C1"/>
    <w:rsid w:val="00D66844"/>
    <w:rsid w:val="00D72C96"/>
    <w:rsid w:val="00D87D20"/>
    <w:rsid w:val="00D92068"/>
    <w:rsid w:val="00DA0AEC"/>
    <w:rsid w:val="00DC0129"/>
    <w:rsid w:val="00DC48FE"/>
    <w:rsid w:val="00DC6473"/>
    <w:rsid w:val="00DD0EC5"/>
    <w:rsid w:val="00DD5C6D"/>
    <w:rsid w:val="00DE3F47"/>
    <w:rsid w:val="00DE526F"/>
    <w:rsid w:val="00DF3359"/>
    <w:rsid w:val="00DF3892"/>
    <w:rsid w:val="00E12BA8"/>
    <w:rsid w:val="00E16B04"/>
    <w:rsid w:val="00E20EC2"/>
    <w:rsid w:val="00E46040"/>
    <w:rsid w:val="00E47D2B"/>
    <w:rsid w:val="00E52F58"/>
    <w:rsid w:val="00E56575"/>
    <w:rsid w:val="00E6396D"/>
    <w:rsid w:val="00E655D0"/>
    <w:rsid w:val="00E93AD5"/>
    <w:rsid w:val="00E93D40"/>
    <w:rsid w:val="00EA282E"/>
    <w:rsid w:val="00EA3506"/>
    <w:rsid w:val="00EA52B6"/>
    <w:rsid w:val="00EB059A"/>
    <w:rsid w:val="00EB5AA1"/>
    <w:rsid w:val="00EB79B2"/>
    <w:rsid w:val="00EC410A"/>
    <w:rsid w:val="00ED3097"/>
    <w:rsid w:val="00ED30D1"/>
    <w:rsid w:val="00EE6ED2"/>
    <w:rsid w:val="00EF78E2"/>
    <w:rsid w:val="00F0459B"/>
    <w:rsid w:val="00F1436F"/>
    <w:rsid w:val="00F21FB2"/>
    <w:rsid w:val="00F26986"/>
    <w:rsid w:val="00F274D5"/>
    <w:rsid w:val="00F439BB"/>
    <w:rsid w:val="00F45686"/>
    <w:rsid w:val="00F531BB"/>
    <w:rsid w:val="00F553F6"/>
    <w:rsid w:val="00F633C8"/>
    <w:rsid w:val="00F643CE"/>
    <w:rsid w:val="00F65FAD"/>
    <w:rsid w:val="00F80913"/>
    <w:rsid w:val="00F85C90"/>
    <w:rsid w:val="00F86F79"/>
    <w:rsid w:val="00F90A4C"/>
    <w:rsid w:val="00F955B2"/>
    <w:rsid w:val="00FB1BD2"/>
    <w:rsid w:val="00FB3AE8"/>
    <w:rsid w:val="00FC3254"/>
    <w:rsid w:val="00FD7B2F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F7"/>
  </w:style>
  <w:style w:type="paragraph" w:styleId="1">
    <w:name w:val="heading 1"/>
    <w:basedOn w:val="a"/>
    <w:next w:val="a"/>
    <w:link w:val="10"/>
    <w:uiPriority w:val="9"/>
    <w:qFormat/>
    <w:rsid w:val="001E2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E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E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E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E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E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E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2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E2E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E2E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E2E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E2E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E2E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E2E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E2E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rsid w:val="00485056"/>
    <w:rPr>
      <w:color w:val="0066CC"/>
      <w:u w:val="single"/>
    </w:rPr>
  </w:style>
  <w:style w:type="character" w:customStyle="1" w:styleId="a4">
    <w:name w:val="Основной текст_"/>
    <w:basedOn w:val="a0"/>
    <w:link w:val="21"/>
    <w:rsid w:val="00485056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485056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31">
    <w:name w:val="Основной текст (3)_"/>
    <w:basedOn w:val="a0"/>
    <w:rsid w:val="00485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485056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485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pt">
    <w:name w:val="Основной текст (4) + 11 pt;Не полужирный;Интервал 0 pt"/>
    <w:basedOn w:val="41"/>
    <w:rsid w:val="00485056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1pt0pt0">
    <w:name w:val="Основной текст (4) + 11 pt;Курсив;Интервал 0 pt"/>
    <w:basedOn w:val="41"/>
    <w:rsid w:val="00485056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0pt0">
    <w:name w:val="Основной текст (3) + Курсив;Интервал 0 pt"/>
    <w:basedOn w:val="31"/>
    <w:rsid w:val="004850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sid w:val="00485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5pt0pt">
    <w:name w:val="Основной текст (3) + 10;5 pt;Полужирный;Интервал 0 pt"/>
    <w:basedOn w:val="31"/>
    <w:rsid w:val="0048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4"/>
    <w:rsid w:val="00485056"/>
    <w:rPr>
      <w:rFonts w:ascii="Times New Roman" w:eastAsia="Times New Roman" w:hAnsi="Times New Roman" w:cs="Times New Roman"/>
      <w:color w:val="000000"/>
      <w:spacing w:val="-1"/>
      <w:w w:val="100"/>
      <w:position w:val="0"/>
      <w:u w:val="single"/>
      <w:shd w:val="clear" w:color="auto" w:fill="FFFFFF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485056"/>
    <w:rPr>
      <w:rFonts w:ascii="Times New Roman" w:eastAsia="Times New Roman" w:hAnsi="Times New Roman" w:cs="Times New Roman"/>
      <w:i/>
      <w:iCs/>
      <w:spacing w:val="-7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85056"/>
    <w:rPr>
      <w:rFonts w:ascii="Times New Roman" w:eastAsia="Times New Roman" w:hAnsi="Times New Roman" w:cs="Times New Roman"/>
      <w:i/>
      <w:iCs/>
      <w:spacing w:val="-7"/>
      <w:sz w:val="21"/>
      <w:szCs w:val="21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85056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4"/>
    <w:rsid w:val="00485056"/>
    <w:pPr>
      <w:shd w:val="clear" w:color="auto" w:fill="FFFFFF"/>
      <w:spacing w:line="283" w:lineRule="exact"/>
      <w:ind w:hanging="540"/>
    </w:pPr>
    <w:rPr>
      <w:rFonts w:ascii="Times New Roman" w:eastAsia="Times New Roman" w:hAnsi="Times New Roman" w:cs="Times New Roman"/>
      <w:spacing w:val="-1"/>
    </w:rPr>
  </w:style>
  <w:style w:type="paragraph" w:customStyle="1" w:styleId="23">
    <w:name w:val="Основной текст (2)"/>
    <w:basedOn w:val="a"/>
    <w:link w:val="22"/>
    <w:rsid w:val="0048505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42">
    <w:name w:val="Основной текст (4)"/>
    <w:basedOn w:val="a"/>
    <w:link w:val="41"/>
    <w:rsid w:val="00485056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52">
    <w:name w:val="Основной текст (5)"/>
    <w:basedOn w:val="a"/>
    <w:link w:val="51"/>
    <w:rsid w:val="00485056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pacing w:val="-7"/>
    </w:rPr>
  </w:style>
  <w:style w:type="paragraph" w:customStyle="1" w:styleId="62">
    <w:name w:val="Основной текст (6)"/>
    <w:basedOn w:val="a"/>
    <w:link w:val="61"/>
    <w:rsid w:val="00485056"/>
    <w:pPr>
      <w:shd w:val="clear" w:color="auto" w:fill="FFFFFF"/>
      <w:spacing w:after="600" w:line="264" w:lineRule="exact"/>
      <w:jc w:val="both"/>
    </w:pPr>
    <w:rPr>
      <w:rFonts w:ascii="Times New Roman" w:eastAsia="Times New Roman" w:hAnsi="Times New Roman" w:cs="Times New Roman"/>
      <w:i/>
      <w:iCs/>
      <w:spacing w:val="-7"/>
      <w:sz w:val="21"/>
      <w:szCs w:val="21"/>
    </w:rPr>
  </w:style>
  <w:style w:type="paragraph" w:customStyle="1" w:styleId="72">
    <w:name w:val="Основной текст (7)"/>
    <w:basedOn w:val="a"/>
    <w:link w:val="71"/>
    <w:rsid w:val="00485056"/>
    <w:pPr>
      <w:shd w:val="clear" w:color="auto" w:fill="FFFFFF"/>
      <w:spacing w:before="6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table" w:styleId="a5">
    <w:name w:val="Table Grid"/>
    <w:basedOn w:val="a1"/>
    <w:uiPriority w:val="59"/>
    <w:rsid w:val="00905C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00616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616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616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616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6165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061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16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pple-converted-space">
    <w:name w:val="apple-converted-space"/>
    <w:basedOn w:val="a0"/>
    <w:rsid w:val="00DC0129"/>
  </w:style>
  <w:style w:type="paragraph" w:styleId="ad">
    <w:name w:val="List Paragraph"/>
    <w:basedOn w:val="a"/>
    <w:uiPriority w:val="34"/>
    <w:qFormat/>
    <w:rsid w:val="001E2E9C"/>
    <w:pPr>
      <w:ind w:left="720"/>
      <w:contextualSpacing/>
    </w:pPr>
  </w:style>
  <w:style w:type="paragraph" w:styleId="ae">
    <w:name w:val="caption"/>
    <w:basedOn w:val="a"/>
    <w:next w:val="a"/>
    <w:uiPriority w:val="35"/>
    <w:semiHidden/>
    <w:unhideWhenUsed/>
    <w:qFormat/>
    <w:rsid w:val="001E2E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1E2E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1E2E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1E2E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1E2E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1E2E9C"/>
    <w:rPr>
      <w:b/>
      <w:bCs/>
    </w:rPr>
  </w:style>
  <w:style w:type="character" w:styleId="af4">
    <w:name w:val="Emphasis"/>
    <w:basedOn w:val="a0"/>
    <w:uiPriority w:val="20"/>
    <w:qFormat/>
    <w:rsid w:val="001E2E9C"/>
    <w:rPr>
      <w:i/>
      <w:iCs/>
    </w:rPr>
  </w:style>
  <w:style w:type="paragraph" w:styleId="af5">
    <w:name w:val="No Spacing"/>
    <w:uiPriority w:val="1"/>
    <w:qFormat/>
    <w:rsid w:val="001E2E9C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1E2E9C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1E2E9C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1E2E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1E2E9C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1E2E9C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1E2E9C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1E2E9C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1E2E9C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1E2E9C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1E2E9C"/>
    <w:pPr>
      <w:outlineLvl w:val="9"/>
    </w:pPr>
  </w:style>
  <w:style w:type="paragraph" w:styleId="afe">
    <w:name w:val="footnote text"/>
    <w:basedOn w:val="a"/>
    <w:link w:val="aff"/>
    <w:uiPriority w:val="99"/>
    <w:semiHidden/>
    <w:unhideWhenUsed/>
    <w:rsid w:val="0020719B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20719B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20719B"/>
    <w:rPr>
      <w:vertAlign w:val="superscript"/>
    </w:rPr>
  </w:style>
  <w:style w:type="paragraph" w:styleId="aff1">
    <w:name w:val="header"/>
    <w:basedOn w:val="a"/>
    <w:link w:val="aff2"/>
    <w:uiPriority w:val="99"/>
    <w:unhideWhenUsed/>
    <w:rsid w:val="00BD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BD1F74"/>
  </w:style>
  <w:style w:type="paragraph" w:styleId="aff3">
    <w:name w:val="footer"/>
    <w:basedOn w:val="a"/>
    <w:link w:val="aff4"/>
    <w:uiPriority w:val="99"/>
    <w:unhideWhenUsed/>
    <w:rsid w:val="00BD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BD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F7"/>
  </w:style>
  <w:style w:type="paragraph" w:styleId="1">
    <w:name w:val="heading 1"/>
    <w:basedOn w:val="a"/>
    <w:next w:val="a"/>
    <w:link w:val="10"/>
    <w:uiPriority w:val="9"/>
    <w:qFormat/>
    <w:rsid w:val="001E2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E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E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E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E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E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E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2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E2E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E2E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E2E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E2E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E2E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E2E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E2E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rsid w:val="00485056"/>
    <w:rPr>
      <w:color w:val="0066CC"/>
      <w:u w:val="single"/>
    </w:rPr>
  </w:style>
  <w:style w:type="character" w:customStyle="1" w:styleId="a4">
    <w:name w:val="Основной текст_"/>
    <w:basedOn w:val="a0"/>
    <w:link w:val="21"/>
    <w:rsid w:val="00485056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485056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31">
    <w:name w:val="Основной текст (3)_"/>
    <w:basedOn w:val="a0"/>
    <w:rsid w:val="00485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485056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485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pt">
    <w:name w:val="Основной текст (4) + 11 pt;Не полужирный;Интервал 0 pt"/>
    <w:basedOn w:val="41"/>
    <w:rsid w:val="00485056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1pt0pt0">
    <w:name w:val="Основной текст (4) + 11 pt;Курсив;Интервал 0 pt"/>
    <w:basedOn w:val="41"/>
    <w:rsid w:val="00485056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0pt0">
    <w:name w:val="Основной текст (3) + Курсив;Интервал 0 pt"/>
    <w:basedOn w:val="31"/>
    <w:rsid w:val="004850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sid w:val="00485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5pt0pt">
    <w:name w:val="Основной текст (3) + 10;5 pt;Полужирный;Интервал 0 pt"/>
    <w:basedOn w:val="31"/>
    <w:rsid w:val="0048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4"/>
    <w:rsid w:val="00485056"/>
    <w:rPr>
      <w:rFonts w:ascii="Times New Roman" w:eastAsia="Times New Roman" w:hAnsi="Times New Roman" w:cs="Times New Roman"/>
      <w:color w:val="000000"/>
      <w:spacing w:val="-1"/>
      <w:w w:val="100"/>
      <w:position w:val="0"/>
      <w:u w:val="single"/>
      <w:shd w:val="clear" w:color="auto" w:fill="FFFFFF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485056"/>
    <w:rPr>
      <w:rFonts w:ascii="Times New Roman" w:eastAsia="Times New Roman" w:hAnsi="Times New Roman" w:cs="Times New Roman"/>
      <w:i/>
      <w:iCs/>
      <w:spacing w:val="-7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85056"/>
    <w:rPr>
      <w:rFonts w:ascii="Times New Roman" w:eastAsia="Times New Roman" w:hAnsi="Times New Roman" w:cs="Times New Roman"/>
      <w:i/>
      <w:iCs/>
      <w:spacing w:val="-7"/>
      <w:sz w:val="21"/>
      <w:szCs w:val="21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85056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4"/>
    <w:rsid w:val="00485056"/>
    <w:pPr>
      <w:shd w:val="clear" w:color="auto" w:fill="FFFFFF"/>
      <w:spacing w:line="283" w:lineRule="exact"/>
      <w:ind w:hanging="540"/>
    </w:pPr>
    <w:rPr>
      <w:rFonts w:ascii="Times New Roman" w:eastAsia="Times New Roman" w:hAnsi="Times New Roman" w:cs="Times New Roman"/>
      <w:spacing w:val="-1"/>
    </w:rPr>
  </w:style>
  <w:style w:type="paragraph" w:customStyle="1" w:styleId="23">
    <w:name w:val="Основной текст (2)"/>
    <w:basedOn w:val="a"/>
    <w:link w:val="22"/>
    <w:rsid w:val="0048505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42">
    <w:name w:val="Основной текст (4)"/>
    <w:basedOn w:val="a"/>
    <w:link w:val="41"/>
    <w:rsid w:val="00485056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52">
    <w:name w:val="Основной текст (5)"/>
    <w:basedOn w:val="a"/>
    <w:link w:val="51"/>
    <w:rsid w:val="00485056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pacing w:val="-7"/>
    </w:rPr>
  </w:style>
  <w:style w:type="paragraph" w:customStyle="1" w:styleId="62">
    <w:name w:val="Основной текст (6)"/>
    <w:basedOn w:val="a"/>
    <w:link w:val="61"/>
    <w:rsid w:val="00485056"/>
    <w:pPr>
      <w:shd w:val="clear" w:color="auto" w:fill="FFFFFF"/>
      <w:spacing w:after="600" w:line="264" w:lineRule="exact"/>
      <w:jc w:val="both"/>
    </w:pPr>
    <w:rPr>
      <w:rFonts w:ascii="Times New Roman" w:eastAsia="Times New Roman" w:hAnsi="Times New Roman" w:cs="Times New Roman"/>
      <w:i/>
      <w:iCs/>
      <w:spacing w:val="-7"/>
      <w:sz w:val="21"/>
      <w:szCs w:val="21"/>
    </w:rPr>
  </w:style>
  <w:style w:type="paragraph" w:customStyle="1" w:styleId="72">
    <w:name w:val="Основной текст (7)"/>
    <w:basedOn w:val="a"/>
    <w:link w:val="71"/>
    <w:rsid w:val="00485056"/>
    <w:pPr>
      <w:shd w:val="clear" w:color="auto" w:fill="FFFFFF"/>
      <w:spacing w:before="6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table" w:styleId="a5">
    <w:name w:val="Table Grid"/>
    <w:basedOn w:val="a1"/>
    <w:uiPriority w:val="59"/>
    <w:rsid w:val="00905C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00616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616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616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616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6165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061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16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pple-converted-space">
    <w:name w:val="apple-converted-space"/>
    <w:basedOn w:val="a0"/>
    <w:rsid w:val="00DC0129"/>
  </w:style>
  <w:style w:type="paragraph" w:styleId="ad">
    <w:name w:val="List Paragraph"/>
    <w:basedOn w:val="a"/>
    <w:uiPriority w:val="34"/>
    <w:qFormat/>
    <w:rsid w:val="001E2E9C"/>
    <w:pPr>
      <w:ind w:left="720"/>
      <w:contextualSpacing/>
    </w:pPr>
  </w:style>
  <w:style w:type="paragraph" w:styleId="ae">
    <w:name w:val="caption"/>
    <w:basedOn w:val="a"/>
    <w:next w:val="a"/>
    <w:uiPriority w:val="35"/>
    <w:semiHidden/>
    <w:unhideWhenUsed/>
    <w:qFormat/>
    <w:rsid w:val="001E2E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1E2E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1E2E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1E2E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1E2E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1E2E9C"/>
    <w:rPr>
      <w:b/>
      <w:bCs/>
    </w:rPr>
  </w:style>
  <w:style w:type="character" w:styleId="af4">
    <w:name w:val="Emphasis"/>
    <w:basedOn w:val="a0"/>
    <w:uiPriority w:val="20"/>
    <w:qFormat/>
    <w:rsid w:val="001E2E9C"/>
    <w:rPr>
      <w:i/>
      <w:iCs/>
    </w:rPr>
  </w:style>
  <w:style w:type="paragraph" w:styleId="af5">
    <w:name w:val="No Spacing"/>
    <w:uiPriority w:val="1"/>
    <w:qFormat/>
    <w:rsid w:val="001E2E9C"/>
    <w:pPr>
      <w:spacing w:after="0" w:line="240" w:lineRule="auto"/>
    </w:pPr>
  </w:style>
  <w:style w:type="paragraph" w:styleId="24">
    <w:name w:val="Quote"/>
    <w:basedOn w:val="a"/>
    <w:next w:val="a"/>
    <w:link w:val="25"/>
    <w:uiPriority w:val="29"/>
    <w:qFormat/>
    <w:rsid w:val="001E2E9C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1E2E9C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1E2E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1E2E9C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1E2E9C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1E2E9C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1E2E9C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1E2E9C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1E2E9C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1E2E9C"/>
    <w:pPr>
      <w:outlineLvl w:val="9"/>
    </w:pPr>
  </w:style>
  <w:style w:type="paragraph" w:styleId="afe">
    <w:name w:val="footnote text"/>
    <w:basedOn w:val="a"/>
    <w:link w:val="aff"/>
    <w:uiPriority w:val="99"/>
    <w:semiHidden/>
    <w:unhideWhenUsed/>
    <w:rsid w:val="0020719B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20719B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20719B"/>
    <w:rPr>
      <w:vertAlign w:val="superscript"/>
    </w:rPr>
  </w:style>
  <w:style w:type="paragraph" w:styleId="aff1">
    <w:name w:val="header"/>
    <w:basedOn w:val="a"/>
    <w:link w:val="aff2"/>
    <w:uiPriority w:val="99"/>
    <w:unhideWhenUsed/>
    <w:rsid w:val="00BD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BD1F74"/>
  </w:style>
  <w:style w:type="paragraph" w:styleId="aff3">
    <w:name w:val="footer"/>
    <w:basedOn w:val="a"/>
    <w:link w:val="aff4"/>
    <w:uiPriority w:val="99"/>
    <w:unhideWhenUsed/>
    <w:rsid w:val="00BD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BD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sk@lib.tom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83;&#1077;&#1082;&#1089;&#1072;&#1085;&#1076;&#1088;\AppData\Local\Temp\www.gosuslugi.ru)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mailto:gsk@lib.toms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0BE4-51DA-4754-BB27-8593A345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</dc:creator>
  <cp:lastModifiedBy>gsk</cp:lastModifiedBy>
  <cp:revision>57</cp:revision>
  <cp:lastPrinted>2026-03-11T02:25:00Z</cp:lastPrinted>
  <dcterms:created xsi:type="dcterms:W3CDTF">2021-06-07T10:36:00Z</dcterms:created>
  <dcterms:modified xsi:type="dcterms:W3CDTF">2026-03-11T04:53:00Z</dcterms:modified>
</cp:coreProperties>
</file>